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2A16" w14:textId="77777777" w:rsidR="002B1692" w:rsidRPr="009F2766" w:rsidRDefault="00C20C31" w:rsidP="009F2766">
      <w:pPr>
        <w:spacing w:before="31"/>
        <w:ind w:right="40"/>
        <w:jc w:val="center"/>
        <w:rPr>
          <w:b/>
          <w:sz w:val="24"/>
          <w:szCs w:val="24"/>
        </w:rPr>
      </w:pPr>
      <w:bookmarkStart w:id="0" w:name="_GoBack"/>
      <w:bookmarkEnd w:id="0"/>
      <w:r w:rsidRPr="009F2766">
        <w:rPr>
          <w:b/>
          <w:sz w:val="24"/>
          <w:szCs w:val="24"/>
        </w:rPr>
        <w:t>Voluntary Separation Incentive Plan for Tenured Faculty</w:t>
      </w:r>
    </w:p>
    <w:p w14:paraId="018074DF" w14:textId="77777777" w:rsidR="008B7F12" w:rsidRPr="009F2766" w:rsidRDefault="00C20C31" w:rsidP="009F2766">
      <w:pPr>
        <w:spacing w:before="31"/>
        <w:ind w:right="40"/>
        <w:jc w:val="center"/>
        <w:rPr>
          <w:b/>
          <w:sz w:val="24"/>
          <w:szCs w:val="24"/>
        </w:rPr>
      </w:pPr>
      <w:r w:rsidRPr="009F2766">
        <w:rPr>
          <w:b/>
          <w:sz w:val="24"/>
          <w:szCs w:val="24"/>
        </w:rPr>
        <w:t>Frequently Asked Questions</w:t>
      </w:r>
    </w:p>
    <w:p w14:paraId="381051A0" w14:textId="77777777" w:rsidR="008B7F12" w:rsidRPr="009F2766" w:rsidRDefault="008B7F12" w:rsidP="009F2766">
      <w:pPr>
        <w:pStyle w:val="BodyText"/>
        <w:spacing w:before="3"/>
        <w:ind w:right="40"/>
        <w:jc w:val="both"/>
        <w:rPr>
          <w:b/>
          <w:i w:val="0"/>
          <w:sz w:val="24"/>
          <w:szCs w:val="24"/>
        </w:rPr>
      </w:pPr>
    </w:p>
    <w:p w14:paraId="65182CF5" w14:textId="77777777" w:rsidR="008B7F12" w:rsidRPr="009F2766" w:rsidRDefault="00C20C31" w:rsidP="009F2766">
      <w:pPr>
        <w:pStyle w:val="Heading1"/>
        <w:spacing w:before="1"/>
        <w:ind w:left="0" w:right="40"/>
        <w:jc w:val="both"/>
        <w:rPr>
          <w:sz w:val="24"/>
          <w:szCs w:val="24"/>
        </w:rPr>
      </w:pPr>
      <w:r w:rsidRPr="009F2766">
        <w:rPr>
          <w:sz w:val="24"/>
          <w:szCs w:val="24"/>
        </w:rPr>
        <w:t>What is the Voluntary Separation Incentive Plan (VSIP) for Tenured Faculty?</w:t>
      </w:r>
    </w:p>
    <w:p w14:paraId="6B81A365" w14:textId="77777777" w:rsidR="008B7F12" w:rsidRPr="009F2766" w:rsidRDefault="00C20C31" w:rsidP="009F2766">
      <w:pPr>
        <w:pStyle w:val="BodyText"/>
        <w:ind w:right="40"/>
        <w:jc w:val="both"/>
        <w:rPr>
          <w:i w:val="0"/>
          <w:sz w:val="24"/>
          <w:szCs w:val="24"/>
        </w:rPr>
      </w:pPr>
      <w:r w:rsidRPr="009F2766">
        <w:rPr>
          <w:i w:val="0"/>
          <w:sz w:val="24"/>
          <w:szCs w:val="24"/>
        </w:rPr>
        <w:t xml:space="preserve">The Voluntary Separation Incentive Plan </w:t>
      </w:r>
      <w:r w:rsidR="009F2766">
        <w:rPr>
          <w:i w:val="0"/>
          <w:sz w:val="24"/>
          <w:szCs w:val="24"/>
        </w:rPr>
        <w:t xml:space="preserve">(VSIP) </w:t>
      </w:r>
      <w:r w:rsidRPr="009F2766">
        <w:rPr>
          <w:i w:val="0"/>
          <w:sz w:val="24"/>
          <w:szCs w:val="24"/>
        </w:rPr>
        <w:t xml:space="preserve">is a program that offers financial incentives to eligible tenured faculty who voluntarily decide to leave their position </w:t>
      </w:r>
      <w:r w:rsidR="00517F14" w:rsidRPr="009F2766">
        <w:rPr>
          <w:i w:val="0"/>
          <w:sz w:val="24"/>
          <w:szCs w:val="24"/>
        </w:rPr>
        <w:t>at</w:t>
      </w:r>
      <w:r w:rsidRPr="009F2766">
        <w:rPr>
          <w:i w:val="0"/>
          <w:sz w:val="24"/>
          <w:szCs w:val="24"/>
        </w:rPr>
        <w:t xml:space="preserve"> </w:t>
      </w:r>
      <w:r w:rsidR="00C075B0" w:rsidRPr="009F2766">
        <w:rPr>
          <w:i w:val="0"/>
          <w:sz w:val="24"/>
          <w:szCs w:val="24"/>
        </w:rPr>
        <w:t>Colorado State University-Pueblo</w:t>
      </w:r>
      <w:r w:rsidR="00517F14" w:rsidRPr="009F2766">
        <w:rPr>
          <w:i w:val="0"/>
          <w:sz w:val="24"/>
          <w:szCs w:val="24"/>
        </w:rPr>
        <w:t xml:space="preserve"> (CSU-Pueblo)</w:t>
      </w:r>
      <w:r w:rsidRPr="009F2766">
        <w:rPr>
          <w:i w:val="0"/>
          <w:sz w:val="24"/>
          <w:szCs w:val="24"/>
        </w:rPr>
        <w:t>. Participation in the program is voluntary and subject to approval of the President.</w:t>
      </w:r>
    </w:p>
    <w:p w14:paraId="67664536" w14:textId="77777777" w:rsidR="008B7F12" w:rsidRPr="009F2766" w:rsidRDefault="008B7F12" w:rsidP="009F2766">
      <w:pPr>
        <w:pStyle w:val="BodyText"/>
        <w:spacing w:before="8"/>
        <w:ind w:right="40"/>
        <w:jc w:val="both"/>
        <w:rPr>
          <w:i w:val="0"/>
          <w:sz w:val="24"/>
          <w:szCs w:val="24"/>
        </w:rPr>
      </w:pPr>
    </w:p>
    <w:p w14:paraId="597A1BA2" w14:textId="77777777" w:rsidR="008B7F12" w:rsidRPr="009F2766" w:rsidRDefault="00C20C31" w:rsidP="009F2766">
      <w:pPr>
        <w:pStyle w:val="Heading1"/>
        <w:spacing w:before="1"/>
        <w:ind w:left="0" w:right="40"/>
        <w:jc w:val="both"/>
        <w:rPr>
          <w:sz w:val="24"/>
          <w:szCs w:val="24"/>
        </w:rPr>
      </w:pPr>
      <w:r w:rsidRPr="009F2766">
        <w:rPr>
          <w:sz w:val="24"/>
          <w:szCs w:val="24"/>
        </w:rPr>
        <w:t>Why is the Voluntary Separation Incentive Plan being offered?</w:t>
      </w:r>
    </w:p>
    <w:p w14:paraId="3C82E8B9" w14:textId="77777777" w:rsidR="008B7F12" w:rsidRPr="009F2766" w:rsidRDefault="00713D88" w:rsidP="009F2766">
      <w:pPr>
        <w:pStyle w:val="BodyText"/>
        <w:ind w:right="40"/>
        <w:jc w:val="both"/>
        <w:rPr>
          <w:i w:val="0"/>
          <w:sz w:val="24"/>
          <w:szCs w:val="24"/>
        </w:rPr>
      </w:pPr>
      <w:r w:rsidRPr="009F2766">
        <w:rPr>
          <w:i w:val="0"/>
          <w:sz w:val="24"/>
          <w:szCs w:val="24"/>
        </w:rPr>
        <w:t>CSU-Pueblo</w:t>
      </w:r>
      <w:r w:rsidR="00C20C31" w:rsidRPr="009F2766">
        <w:rPr>
          <w:i w:val="0"/>
          <w:sz w:val="24"/>
          <w:szCs w:val="24"/>
        </w:rPr>
        <w:t xml:space="preserve"> administration decided it could be mutually beneficial to offer eligible employees an opportunity to apply for participation in a VSIP</w:t>
      </w:r>
      <w:r w:rsidR="005B1E0B" w:rsidRPr="009F2766">
        <w:rPr>
          <w:i w:val="0"/>
          <w:sz w:val="24"/>
          <w:szCs w:val="24"/>
        </w:rPr>
        <w:t xml:space="preserve"> in order to align faculty numbers </w:t>
      </w:r>
      <w:r w:rsidR="00571E8A" w:rsidRPr="009F2766">
        <w:rPr>
          <w:i w:val="0"/>
          <w:sz w:val="24"/>
          <w:szCs w:val="24"/>
        </w:rPr>
        <w:t>with</w:t>
      </w:r>
      <w:r w:rsidR="005B1E0B" w:rsidRPr="009F2766">
        <w:rPr>
          <w:i w:val="0"/>
          <w:sz w:val="24"/>
          <w:szCs w:val="24"/>
        </w:rPr>
        <w:t xml:space="preserve"> student enrollment. The savings will then be redirected to enhancing academic quality.</w:t>
      </w:r>
    </w:p>
    <w:p w14:paraId="0526D701" w14:textId="77777777" w:rsidR="008B7F12" w:rsidRPr="009F2766" w:rsidRDefault="008B7F12" w:rsidP="009F2766">
      <w:pPr>
        <w:pStyle w:val="BodyText"/>
        <w:spacing w:before="7"/>
        <w:ind w:right="40"/>
        <w:jc w:val="both"/>
        <w:rPr>
          <w:i w:val="0"/>
          <w:sz w:val="24"/>
          <w:szCs w:val="24"/>
        </w:rPr>
      </w:pPr>
    </w:p>
    <w:p w14:paraId="3E12F404" w14:textId="77777777" w:rsidR="008B7F12" w:rsidRPr="009F2766" w:rsidRDefault="00C20C31" w:rsidP="009F2766">
      <w:pPr>
        <w:pStyle w:val="Heading1"/>
        <w:ind w:left="0" w:right="40"/>
        <w:jc w:val="both"/>
        <w:rPr>
          <w:sz w:val="24"/>
          <w:szCs w:val="24"/>
        </w:rPr>
      </w:pPr>
      <w:r w:rsidRPr="009F2766">
        <w:rPr>
          <w:sz w:val="24"/>
          <w:szCs w:val="24"/>
        </w:rPr>
        <w:t>Who is eligible to participate in the VSIP?</w:t>
      </w:r>
    </w:p>
    <w:p w14:paraId="78280F32" w14:textId="433E2490" w:rsidR="008B7F12" w:rsidRPr="009F2766" w:rsidRDefault="00C20C31" w:rsidP="009F2766">
      <w:pPr>
        <w:pStyle w:val="BodyText"/>
        <w:spacing w:before="121"/>
        <w:ind w:right="40"/>
        <w:jc w:val="both"/>
        <w:rPr>
          <w:i w:val="0"/>
          <w:sz w:val="24"/>
          <w:szCs w:val="24"/>
        </w:rPr>
      </w:pPr>
      <w:r w:rsidRPr="009F2766">
        <w:rPr>
          <w:i w:val="0"/>
          <w:sz w:val="24"/>
          <w:szCs w:val="24"/>
        </w:rPr>
        <w:t xml:space="preserve">Tenured faculty members with </w:t>
      </w:r>
      <w:r w:rsidR="00B57226">
        <w:rPr>
          <w:i w:val="0"/>
          <w:sz w:val="24"/>
          <w:szCs w:val="24"/>
        </w:rPr>
        <w:t>twenty-five</w:t>
      </w:r>
      <w:r w:rsidR="00727BEA" w:rsidRPr="009F2766">
        <w:rPr>
          <w:i w:val="0"/>
          <w:sz w:val="24"/>
          <w:szCs w:val="24"/>
        </w:rPr>
        <w:t xml:space="preserve"> (</w:t>
      </w:r>
      <w:r w:rsidR="00B57226">
        <w:rPr>
          <w:i w:val="0"/>
          <w:sz w:val="24"/>
          <w:szCs w:val="24"/>
        </w:rPr>
        <w:t>2</w:t>
      </w:r>
      <w:r w:rsidR="00727BEA" w:rsidRPr="009F2766">
        <w:rPr>
          <w:i w:val="0"/>
          <w:sz w:val="24"/>
          <w:szCs w:val="24"/>
        </w:rPr>
        <w:t xml:space="preserve">5) </w:t>
      </w:r>
      <w:r w:rsidRPr="009F2766">
        <w:rPr>
          <w:i w:val="0"/>
          <w:sz w:val="24"/>
          <w:szCs w:val="24"/>
        </w:rPr>
        <w:t>or more years of continuous</w:t>
      </w:r>
      <w:r w:rsidR="00713D88" w:rsidRPr="009F2766">
        <w:rPr>
          <w:i w:val="0"/>
          <w:sz w:val="24"/>
          <w:szCs w:val="24"/>
        </w:rPr>
        <w:t xml:space="preserve"> full-time</w:t>
      </w:r>
      <w:r w:rsidRPr="009F2766">
        <w:rPr>
          <w:i w:val="0"/>
          <w:sz w:val="24"/>
          <w:szCs w:val="24"/>
        </w:rPr>
        <w:t xml:space="preserve"> service at </w:t>
      </w:r>
      <w:r w:rsidR="00713D88" w:rsidRPr="009F2766">
        <w:rPr>
          <w:i w:val="0"/>
          <w:sz w:val="24"/>
          <w:szCs w:val="24"/>
        </w:rPr>
        <w:t>CSU</w:t>
      </w:r>
      <w:r w:rsidR="00C075B0" w:rsidRPr="009F2766">
        <w:rPr>
          <w:i w:val="0"/>
          <w:sz w:val="24"/>
          <w:szCs w:val="24"/>
        </w:rPr>
        <w:t>-Pueblo</w:t>
      </w:r>
      <w:r w:rsidRPr="009F2766">
        <w:rPr>
          <w:i w:val="0"/>
          <w:sz w:val="24"/>
          <w:szCs w:val="24"/>
        </w:rPr>
        <w:t xml:space="preserve"> as of the date the plan was approved and authorized are eligible for this voluntary plan. The length of service at </w:t>
      </w:r>
      <w:r w:rsidR="00713D88" w:rsidRPr="009F2766">
        <w:rPr>
          <w:i w:val="0"/>
          <w:sz w:val="24"/>
          <w:szCs w:val="24"/>
        </w:rPr>
        <w:t>CSU-Pueblo</w:t>
      </w:r>
      <w:r w:rsidRPr="009F2766">
        <w:rPr>
          <w:i w:val="0"/>
          <w:sz w:val="24"/>
          <w:szCs w:val="24"/>
        </w:rPr>
        <w:t xml:space="preserve"> includes</w:t>
      </w:r>
      <w:r w:rsidR="00713D88" w:rsidRPr="009F2766">
        <w:rPr>
          <w:i w:val="0"/>
          <w:sz w:val="24"/>
          <w:szCs w:val="24"/>
        </w:rPr>
        <w:t xml:space="preserve"> previous sabbatical</w:t>
      </w:r>
      <w:r w:rsidRPr="009F2766">
        <w:rPr>
          <w:i w:val="0"/>
          <w:sz w:val="24"/>
          <w:szCs w:val="24"/>
        </w:rPr>
        <w:t xml:space="preserve"> and credit for this fiscal year to date; the total is rounded down to full years. Faculty who have previously announced their retirement or resignation</w:t>
      </w:r>
      <w:r w:rsidR="00713D88" w:rsidRPr="009F2766">
        <w:rPr>
          <w:i w:val="0"/>
          <w:sz w:val="24"/>
          <w:szCs w:val="24"/>
        </w:rPr>
        <w:t xml:space="preserve"> or who have received notice of involuntary separation</w:t>
      </w:r>
      <w:r w:rsidR="00985965" w:rsidRPr="009F2766">
        <w:rPr>
          <w:i w:val="0"/>
          <w:sz w:val="24"/>
          <w:szCs w:val="24"/>
        </w:rPr>
        <w:t xml:space="preserve"> prior to December </w:t>
      </w:r>
      <w:r w:rsidR="00475BB3">
        <w:rPr>
          <w:i w:val="0"/>
          <w:sz w:val="24"/>
          <w:szCs w:val="24"/>
        </w:rPr>
        <w:t>9</w:t>
      </w:r>
      <w:r w:rsidR="00985965" w:rsidRPr="009F2766">
        <w:rPr>
          <w:i w:val="0"/>
          <w:sz w:val="24"/>
          <w:szCs w:val="24"/>
        </w:rPr>
        <w:t>, 201</w:t>
      </w:r>
      <w:r w:rsidR="00DC3291">
        <w:rPr>
          <w:i w:val="0"/>
          <w:sz w:val="24"/>
          <w:szCs w:val="24"/>
        </w:rPr>
        <w:t>9</w:t>
      </w:r>
      <w:r w:rsidR="00985965" w:rsidRPr="009F2766">
        <w:rPr>
          <w:i w:val="0"/>
          <w:sz w:val="24"/>
          <w:szCs w:val="24"/>
        </w:rPr>
        <w:t>,</w:t>
      </w:r>
      <w:r w:rsidRPr="009F2766">
        <w:rPr>
          <w:i w:val="0"/>
          <w:sz w:val="24"/>
          <w:szCs w:val="24"/>
        </w:rPr>
        <w:t xml:space="preserve"> are not eligible.</w:t>
      </w:r>
    </w:p>
    <w:p w14:paraId="33DBF7E3" w14:textId="77777777" w:rsidR="008B7F12" w:rsidRPr="009F2766" w:rsidRDefault="008B7F12" w:rsidP="009F2766">
      <w:pPr>
        <w:pStyle w:val="BodyText"/>
        <w:spacing w:before="9"/>
        <w:ind w:right="40"/>
        <w:jc w:val="both"/>
        <w:rPr>
          <w:i w:val="0"/>
          <w:sz w:val="24"/>
          <w:szCs w:val="24"/>
        </w:rPr>
      </w:pPr>
    </w:p>
    <w:p w14:paraId="18C189B9" w14:textId="77777777" w:rsidR="008B7F12" w:rsidRPr="009F2766" w:rsidRDefault="00C20C31" w:rsidP="009F2766">
      <w:pPr>
        <w:pStyle w:val="Heading1"/>
        <w:ind w:left="0" w:right="40"/>
        <w:jc w:val="both"/>
        <w:rPr>
          <w:sz w:val="24"/>
          <w:szCs w:val="24"/>
        </w:rPr>
      </w:pPr>
      <w:r w:rsidRPr="009F2766">
        <w:rPr>
          <w:sz w:val="24"/>
          <w:szCs w:val="24"/>
        </w:rPr>
        <w:t>Will every eligible faculty member b</w:t>
      </w:r>
      <w:r w:rsidR="00517F14" w:rsidRPr="009F2766">
        <w:rPr>
          <w:sz w:val="24"/>
          <w:szCs w:val="24"/>
        </w:rPr>
        <w:t>e</w:t>
      </w:r>
      <w:r w:rsidRPr="009F2766">
        <w:rPr>
          <w:sz w:val="24"/>
          <w:szCs w:val="24"/>
        </w:rPr>
        <w:t xml:space="preserve"> approved to participate?</w:t>
      </w:r>
    </w:p>
    <w:p w14:paraId="53CD31E8" w14:textId="420D8479" w:rsidR="008B7F12" w:rsidRPr="009F2766" w:rsidRDefault="00C20C31" w:rsidP="009F2766">
      <w:pPr>
        <w:pStyle w:val="BodyText"/>
        <w:spacing w:before="118"/>
        <w:ind w:right="40"/>
        <w:jc w:val="both"/>
        <w:rPr>
          <w:i w:val="0"/>
          <w:sz w:val="24"/>
          <w:szCs w:val="24"/>
        </w:rPr>
      </w:pPr>
      <w:r w:rsidRPr="009F2766">
        <w:rPr>
          <w:i w:val="0"/>
          <w:sz w:val="24"/>
          <w:szCs w:val="24"/>
        </w:rPr>
        <w:t xml:space="preserve">No. The decision to approve or deny an application from an eligible employee will take into account the financial benefit gained, the impact on the </w:t>
      </w:r>
      <w:r w:rsidR="00F919A6">
        <w:rPr>
          <w:i w:val="0"/>
          <w:sz w:val="24"/>
          <w:szCs w:val="24"/>
        </w:rPr>
        <w:t>institution</w:t>
      </w:r>
      <w:r w:rsidR="00F919A6" w:rsidRPr="009F2766">
        <w:rPr>
          <w:i w:val="0"/>
          <w:sz w:val="24"/>
          <w:szCs w:val="24"/>
        </w:rPr>
        <w:t xml:space="preserve"> </w:t>
      </w:r>
      <w:r w:rsidRPr="009F2766">
        <w:rPr>
          <w:i w:val="0"/>
          <w:sz w:val="24"/>
          <w:szCs w:val="24"/>
        </w:rPr>
        <w:t>and its programs and services, and the decision will be made with the best interests of the College</w:t>
      </w:r>
      <w:r w:rsidR="00713D88" w:rsidRPr="009F2766">
        <w:rPr>
          <w:i w:val="0"/>
          <w:sz w:val="24"/>
          <w:szCs w:val="24"/>
        </w:rPr>
        <w:t xml:space="preserve"> and University</w:t>
      </w:r>
      <w:r w:rsidRPr="009F2766">
        <w:rPr>
          <w:i w:val="0"/>
          <w:sz w:val="24"/>
          <w:szCs w:val="24"/>
        </w:rPr>
        <w:t xml:space="preserve"> in mind. Final approval of any separation incentive application will be at the discretion of the President.</w:t>
      </w:r>
    </w:p>
    <w:p w14:paraId="020077DD" w14:textId="77777777" w:rsidR="008B7F12" w:rsidRPr="009F2766" w:rsidRDefault="008B7F12" w:rsidP="009F2766">
      <w:pPr>
        <w:pStyle w:val="BodyText"/>
        <w:spacing w:before="9"/>
        <w:ind w:right="40"/>
        <w:jc w:val="both"/>
        <w:rPr>
          <w:i w:val="0"/>
          <w:sz w:val="24"/>
          <w:szCs w:val="24"/>
        </w:rPr>
      </w:pPr>
    </w:p>
    <w:p w14:paraId="6702FFF2" w14:textId="77777777" w:rsidR="008B7F12" w:rsidRPr="009F2766" w:rsidRDefault="00C20C31" w:rsidP="009F2766">
      <w:pPr>
        <w:pStyle w:val="Heading1"/>
        <w:ind w:left="0" w:right="40"/>
        <w:jc w:val="both"/>
        <w:rPr>
          <w:sz w:val="24"/>
          <w:szCs w:val="24"/>
        </w:rPr>
      </w:pPr>
      <w:r w:rsidRPr="009F2766">
        <w:rPr>
          <w:sz w:val="24"/>
          <w:szCs w:val="24"/>
        </w:rPr>
        <w:t>What are the Plan requirements?</w:t>
      </w:r>
    </w:p>
    <w:p w14:paraId="7921DCA0" w14:textId="062457FF" w:rsidR="00D07CE1" w:rsidRPr="0001775F" w:rsidRDefault="00C20C31" w:rsidP="009F2766">
      <w:pPr>
        <w:pStyle w:val="BodyText"/>
        <w:ind w:right="40"/>
        <w:jc w:val="both"/>
        <w:rPr>
          <w:i w:val="0"/>
          <w:sz w:val="24"/>
          <w:szCs w:val="24"/>
        </w:rPr>
      </w:pPr>
      <w:r w:rsidRPr="009F2766">
        <w:rPr>
          <w:i w:val="0"/>
          <w:sz w:val="24"/>
          <w:szCs w:val="24"/>
        </w:rPr>
        <w:t>Faculty who agree to accept the terms and conditions of the VSIP will voluntarily surrender their tenure status and relinquish all rights to continued employment on the agreed upon date of employment separation. If the President approves the application, the faculty member will then execute a Voluntary Separation Incentive Agreement. The individual agreement is available for you to read on the Human Resources webpage:</w:t>
      </w:r>
      <w:r w:rsidR="00912D48">
        <w:rPr>
          <w:i w:val="0"/>
          <w:sz w:val="24"/>
          <w:szCs w:val="24"/>
        </w:rPr>
        <w:t xml:space="preserve"> </w:t>
      </w:r>
      <w:r w:rsidR="00C75D54" w:rsidRPr="00C75D54">
        <w:rPr>
          <w:rStyle w:val="Hyperlink"/>
          <w:i w:val="0"/>
        </w:rPr>
        <w:t>https://www.csupueblo.edu/human-resources/faculty-and-administrative-professionals/index.html</w:t>
      </w:r>
      <w:r w:rsidR="00C75D54">
        <w:rPr>
          <w:rStyle w:val="Hyperlink"/>
          <w:i w:val="0"/>
        </w:rPr>
        <w:t>.</w:t>
      </w:r>
    </w:p>
    <w:p w14:paraId="2319E4AE" w14:textId="77777777" w:rsidR="008B7F12" w:rsidRPr="009F2766" w:rsidRDefault="00C20C31" w:rsidP="009F2766">
      <w:pPr>
        <w:pStyle w:val="BodyText"/>
        <w:ind w:right="40"/>
        <w:jc w:val="both"/>
        <w:rPr>
          <w:i w:val="0"/>
          <w:sz w:val="24"/>
          <w:szCs w:val="24"/>
        </w:rPr>
      </w:pPr>
      <w:r w:rsidRPr="009F2766">
        <w:rPr>
          <w:i w:val="0"/>
          <w:sz w:val="24"/>
          <w:szCs w:val="24"/>
        </w:rPr>
        <w:t>The agreement specifies that the faculty member is waiving certain legal rights and are encouraged to seek legal counsel before signing.</w:t>
      </w:r>
    </w:p>
    <w:p w14:paraId="3366B91C" w14:textId="77777777" w:rsidR="008B7F12" w:rsidRPr="009F2766" w:rsidRDefault="008B7F12" w:rsidP="009F2766">
      <w:pPr>
        <w:pStyle w:val="BodyText"/>
        <w:spacing w:before="9"/>
        <w:ind w:right="40"/>
        <w:jc w:val="both"/>
        <w:rPr>
          <w:i w:val="0"/>
          <w:sz w:val="24"/>
          <w:szCs w:val="24"/>
        </w:rPr>
      </w:pPr>
    </w:p>
    <w:p w14:paraId="06D82F1B" w14:textId="77777777" w:rsidR="008B7F12" w:rsidRPr="009F2766" w:rsidRDefault="00C20C31" w:rsidP="009F2766">
      <w:pPr>
        <w:pStyle w:val="Heading1"/>
        <w:spacing w:before="1"/>
        <w:ind w:left="0" w:right="40"/>
        <w:jc w:val="both"/>
        <w:rPr>
          <w:sz w:val="24"/>
          <w:szCs w:val="24"/>
        </w:rPr>
      </w:pPr>
      <w:r w:rsidRPr="009F2766">
        <w:rPr>
          <w:sz w:val="24"/>
          <w:szCs w:val="24"/>
        </w:rPr>
        <w:t>How does a faculty member apply?</w:t>
      </w:r>
    </w:p>
    <w:p w14:paraId="2E93E0AC" w14:textId="64265B1B" w:rsidR="008B7F12" w:rsidRPr="009F2766" w:rsidRDefault="00C20C31" w:rsidP="009F2766">
      <w:pPr>
        <w:pStyle w:val="BodyText"/>
        <w:ind w:right="40"/>
        <w:jc w:val="both"/>
        <w:rPr>
          <w:i w:val="0"/>
          <w:sz w:val="24"/>
          <w:szCs w:val="24"/>
        </w:rPr>
      </w:pPr>
      <w:r w:rsidRPr="009F2766">
        <w:rPr>
          <w:i w:val="0"/>
          <w:sz w:val="24"/>
          <w:szCs w:val="24"/>
        </w:rPr>
        <w:t xml:space="preserve">Eligible faculty may apply for participation in the VSIP by submitting their application to the </w:t>
      </w:r>
      <w:r w:rsidR="006021D3" w:rsidRPr="009F2766">
        <w:rPr>
          <w:i w:val="0"/>
          <w:sz w:val="24"/>
          <w:szCs w:val="24"/>
        </w:rPr>
        <w:t>Provost’s Office</w:t>
      </w:r>
      <w:r w:rsidRPr="009F2766">
        <w:rPr>
          <w:i w:val="0"/>
          <w:sz w:val="24"/>
          <w:szCs w:val="24"/>
        </w:rPr>
        <w:t xml:space="preserve"> </w:t>
      </w:r>
      <w:r w:rsidRPr="009F2766">
        <w:rPr>
          <w:b/>
          <w:i w:val="0"/>
          <w:sz w:val="24"/>
          <w:szCs w:val="24"/>
        </w:rPr>
        <w:t xml:space="preserve">no later </w:t>
      </w:r>
      <w:r w:rsidRPr="009F2766">
        <w:rPr>
          <w:i w:val="0"/>
          <w:sz w:val="24"/>
          <w:szCs w:val="24"/>
        </w:rPr>
        <w:t xml:space="preserve">than </w:t>
      </w:r>
      <w:r w:rsidRPr="009F2766">
        <w:rPr>
          <w:b/>
          <w:i w:val="0"/>
          <w:sz w:val="24"/>
          <w:szCs w:val="24"/>
        </w:rPr>
        <w:t xml:space="preserve">5:00 pm on </w:t>
      </w:r>
      <w:r w:rsidR="00C80E9C" w:rsidRPr="00C80E9C">
        <w:rPr>
          <w:b/>
          <w:i w:val="0"/>
          <w:sz w:val="24"/>
          <w:szCs w:val="24"/>
        </w:rPr>
        <w:t>January 31, 2020</w:t>
      </w:r>
      <w:r w:rsidRPr="009F2766">
        <w:rPr>
          <w:i w:val="0"/>
          <w:sz w:val="24"/>
          <w:szCs w:val="24"/>
        </w:rPr>
        <w:t xml:space="preserve">. </w:t>
      </w:r>
    </w:p>
    <w:p w14:paraId="7A1EF35C" w14:textId="77777777" w:rsidR="008B7F12" w:rsidRDefault="008B7F12" w:rsidP="009F2766">
      <w:pPr>
        <w:ind w:right="40"/>
        <w:jc w:val="both"/>
        <w:rPr>
          <w:sz w:val="24"/>
          <w:szCs w:val="24"/>
        </w:rPr>
      </w:pPr>
    </w:p>
    <w:p w14:paraId="106AF833" w14:textId="77777777" w:rsidR="00B57226" w:rsidRDefault="00B57226" w:rsidP="009F2766">
      <w:pPr>
        <w:ind w:right="40"/>
        <w:jc w:val="both"/>
        <w:rPr>
          <w:sz w:val="24"/>
          <w:szCs w:val="24"/>
        </w:rPr>
      </w:pPr>
    </w:p>
    <w:p w14:paraId="72C08607" w14:textId="77777777" w:rsidR="00B57226" w:rsidRDefault="00B57226" w:rsidP="009F2766">
      <w:pPr>
        <w:ind w:right="40"/>
        <w:jc w:val="both"/>
        <w:rPr>
          <w:b/>
          <w:sz w:val="24"/>
          <w:szCs w:val="24"/>
        </w:rPr>
      </w:pPr>
      <w:r w:rsidRPr="00D069BF">
        <w:rPr>
          <w:b/>
          <w:sz w:val="24"/>
          <w:szCs w:val="24"/>
        </w:rPr>
        <w:t>Wh</w:t>
      </w:r>
      <w:r>
        <w:rPr>
          <w:b/>
          <w:sz w:val="24"/>
          <w:szCs w:val="24"/>
        </w:rPr>
        <w:t>at timelines do I need to know about</w:t>
      </w:r>
      <w:r w:rsidRPr="00D069BF">
        <w:rPr>
          <w:b/>
          <w:sz w:val="24"/>
          <w:szCs w:val="24"/>
        </w:rPr>
        <w:t>?</w:t>
      </w:r>
    </w:p>
    <w:p w14:paraId="5EE2C203" w14:textId="77777777" w:rsidR="00B57226" w:rsidRDefault="00B57226" w:rsidP="009F2766">
      <w:pPr>
        <w:ind w:right="40"/>
        <w:jc w:val="both"/>
        <w:rPr>
          <w:b/>
          <w:sz w:val="24"/>
          <w:szCs w:val="24"/>
        </w:rPr>
      </w:pPr>
    </w:p>
    <w:p w14:paraId="11E74F3C" w14:textId="37ABA5AF" w:rsidR="00B57226" w:rsidRDefault="00B57226" w:rsidP="00D069BF">
      <w:pPr>
        <w:ind w:right="40"/>
        <w:rPr>
          <w:sz w:val="24"/>
          <w:szCs w:val="24"/>
        </w:rPr>
      </w:pPr>
      <w:r>
        <w:rPr>
          <w:sz w:val="24"/>
          <w:szCs w:val="24"/>
        </w:rPr>
        <w:t xml:space="preserve">The deadline to approve the application will be February 7, 2020.  You will receive an email from the Provost indicating if you have been approved by that date.  You must make an appointment to meet with the Deputy General Counsel, Johnna Doyle before February 15, 2020 to receive the Agreement.  You will have 45 days from the day you receive the agreement to sign it and return it to Ms. Doyle.   After you have signed the agreement, you may have an additional </w:t>
      </w:r>
      <w:r w:rsidR="00D069BF">
        <w:rPr>
          <w:sz w:val="24"/>
          <w:szCs w:val="24"/>
        </w:rPr>
        <w:t xml:space="preserve">7 days to revoke the agreement. </w:t>
      </w:r>
      <w:r w:rsidR="003F20C7">
        <w:rPr>
          <w:sz w:val="24"/>
          <w:szCs w:val="24"/>
        </w:rPr>
        <w:t xml:space="preserve">Your last day of employment will be August 31, 2020.  </w:t>
      </w:r>
    </w:p>
    <w:p w14:paraId="66AA26A5" w14:textId="40D52071" w:rsidR="00D069BF" w:rsidRDefault="00D069BF" w:rsidP="00D069BF">
      <w:pPr>
        <w:ind w:right="40"/>
        <w:rPr>
          <w:sz w:val="24"/>
          <w:szCs w:val="24"/>
        </w:rPr>
      </w:pPr>
    </w:p>
    <w:p w14:paraId="71D77CFF" w14:textId="77777777" w:rsidR="008B7F12" w:rsidRPr="009F2766" w:rsidRDefault="00C20C31" w:rsidP="009F2766">
      <w:pPr>
        <w:pStyle w:val="Heading1"/>
        <w:spacing w:before="28"/>
        <w:ind w:left="0" w:right="40"/>
        <w:jc w:val="both"/>
        <w:rPr>
          <w:sz w:val="24"/>
          <w:szCs w:val="24"/>
        </w:rPr>
      </w:pPr>
      <w:r w:rsidRPr="009F2766">
        <w:rPr>
          <w:sz w:val="24"/>
          <w:szCs w:val="24"/>
        </w:rPr>
        <w:t>What are the incentives to participate in the P</w:t>
      </w:r>
      <w:r w:rsidR="00713D88" w:rsidRPr="009F2766">
        <w:rPr>
          <w:sz w:val="24"/>
          <w:szCs w:val="24"/>
        </w:rPr>
        <w:t>lan</w:t>
      </w:r>
      <w:r w:rsidRPr="009F2766">
        <w:rPr>
          <w:sz w:val="24"/>
          <w:szCs w:val="24"/>
        </w:rPr>
        <w:t>?</w:t>
      </w:r>
    </w:p>
    <w:p w14:paraId="72E3386C" w14:textId="024562E1" w:rsidR="008B7F12" w:rsidRPr="009F2766" w:rsidRDefault="00C20C31" w:rsidP="009F2766">
      <w:pPr>
        <w:pStyle w:val="BodyText"/>
        <w:spacing w:before="118"/>
        <w:ind w:right="40"/>
        <w:jc w:val="both"/>
        <w:rPr>
          <w:i w:val="0"/>
          <w:sz w:val="24"/>
          <w:szCs w:val="24"/>
        </w:rPr>
      </w:pPr>
      <w:r w:rsidRPr="009F2766">
        <w:rPr>
          <w:i w:val="0"/>
          <w:sz w:val="24"/>
          <w:szCs w:val="24"/>
        </w:rPr>
        <w:t>Eligible faculty members with more than</w:t>
      </w:r>
      <w:r w:rsidR="00727BEA" w:rsidRPr="009F2766">
        <w:rPr>
          <w:i w:val="0"/>
          <w:sz w:val="24"/>
          <w:szCs w:val="24"/>
        </w:rPr>
        <w:t xml:space="preserve"> </w:t>
      </w:r>
      <w:r w:rsidR="00B57226">
        <w:rPr>
          <w:i w:val="0"/>
          <w:sz w:val="24"/>
          <w:szCs w:val="24"/>
        </w:rPr>
        <w:t>twenty-five</w:t>
      </w:r>
      <w:r w:rsidR="00727BEA" w:rsidRPr="009F2766">
        <w:rPr>
          <w:i w:val="0"/>
          <w:sz w:val="24"/>
          <w:szCs w:val="24"/>
        </w:rPr>
        <w:t xml:space="preserve"> (</w:t>
      </w:r>
      <w:r w:rsidR="00B57226">
        <w:rPr>
          <w:i w:val="0"/>
          <w:sz w:val="24"/>
          <w:szCs w:val="24"/>
        </w:rPr>
        <w:t>2</w:t>
      </w:r>
      <w:r w:rsidR="00727BEA" w:rsidRPr="009F2766">
        <w:rPr>
          <w:i w:val="0"/>
          <w:sz w:val="24"/>
          <w:szCs w:val="24"/>
        </w:rPr>
        <w:t xml:space="preserve">5) </w:t>
      </w:r>
      <w:r w:rsidRPr="009F2766">
        <w:rPr>
          <w:i w:val="0"/>
          <w:sz w:val="24"/>
          <w:szCs w:val="24"/>
        </w:rPr>
        <w:t>years of service who accept the VSIP offer will receive a separation payment equal to</w:t>
      </w:r>
      <w:r w:rsidR="004F5BA3" w:rsidRPr="009F2766">
        <w:rPr>
          <w:i w:val="0"/>
          <w:sz w:val="24"/>
          <w:szCs w:val="24"/>
        </w:rPr>
        <w:t xml:space="preserve"> </w:t>
      </w:r>
      <w:r w:rsidR="00B57226">
        <w:rPr>
          <w:i w:val="0"/>
          <w:sz w:val="24"/>
          <w:szCs w:val="24"/>
        </w:rPr>
        <w:t>10</w:t>
      </w:r>
      <w:r w:rsidR="006021D3" w:rsidRPr="009F2766">
        <w:rPr>
          <w:i w:val="0"/>
          <w:sz w:val="24"/>
          <w:szCs w:val="24"/>
        </w:rPr>
        <w:t>0 percent</w:t>
      </w:r>
      <w:r w:rsidR="00713D88" w:rsidRPr="009F2766">
        <w:rPr>
          <w:i w:val="0"/>
          <w:sz w:val="24"/>
          <w:szCs w:val="24"/>
        </w:rPr>
        <w:t xml:space="preserve"> of </w:t>
      </w:r>
      <w:r w:rsidR="00475BB3" w:rsidRPr="009F2766">
        <w:rPr>
          <w:i w:val="0"/>
          <w:sz w:val="24"/>
          <w:szCs w:val="24"/>
        </w:rPr>
        <w:t>their</w:t>
      </w:r>
      <w:r w:rsidR="00475BB3">
        <w:rPr>
          <w:i w:val="0"/>
          <w:sz w:val="24"/>
          <w:szCs w:val="24"/>
        </w:rPr>
        <w:t xml:space="preserve"> </w:t>
      </w:r>
      <w:r w:rsidR="00F332C9">
        <w:rPr>
          <w:i w:val="0"/>
          <w:sz w:val="24"/>
          <w:szCs w:val="24"/>
        </w:rPr>
        <w:t xml:space="preserve">gross </w:t>
      </w:r>
      <w:r w:rsidR="00475BB3">
        <w:rPr>
          <w:i w:val="0"/>
          <w:sz w:val="24"/>
          <w:szCs w:val="24"/>
        </w:rPr>
        <w:t xml:space="preserve">base </w:t>
      </w:r>
      <w:r w:rsidR="00713D88" w:rsidRPr="009F2766">
        <w:rPr>
          <w:i w:val="0"/>
          <w:sz w:val="24"/>
          <w:szCs w:val="24"/>
        </w:rPr>
        <w:t>salary</w:t>
      </w:r>
      <w:r w:rsidRPr="009F2766">
        <w:rPr>
          <w:i w:val="0"/>
          <w:sz w:val="24"/>
          <w:szCs w:val="24"/>
        </w:rPr>
        <w:t>.</w:t>
      </w:r>
      <w:r w:rsidR="004F5BA3" w:rsidRPr="009F2766">
        <w:rPr>
          <w:i w:val="0"/>
          <w:sz w:val="24"/>
          <w:szCs w:val="24"/>
        </w:rPr>
        <w:t xml:space="preserve"> </w:t>
      </w:r>
      <w:r w:rsidRPr="009F2766">
        <w:rPr>
          <w:i w:val="0"/>
          <w:sz w:val="24"/>
          <w:szCs w:val="24"/>
        </w:rPr>
        <w:t xml:space="preserve">Faculty will receive payment in one lump sum </w:t>
      </w:r>
      <w:r w:rsidR="00B57226">
        <w:rPr>
          <w:i w:val="0"/>
          <w:sz w:val="24"/>
          <w:szCs w:val="24"/>
        </w:rPr>
        <w:t xml:space="preserve">at the earliest </w:t>
      </w:r>
      <w:r w:rsidR="00B57226" w:rsidRPr="00D069BF">
        <w:rPr>
          <w:rFonts w:cs="Times New Roman"/>
          <w:i w:val="0"/>
          <w:sz w:val="24"/>
          <w:szCs w:val="24"/>
        </w:rPr>
        <w:t>August 31, 2020 and after there has been compliance with all other provisions of the Agreement including but not limited to a potential seven-day revocation period by the employee has expired</w:t>
      </w:r>
      <w:r w:rsidR="00B57226" w:rsidRPr="006D6970">
        <w:rPr>
          <w:rFonts w:cs="Times New Roman"/>
          <w:sz w:val="24"/>
          <w:szCs w:val="24"/>
        </w:rPr>
        <w:t>.</w:t>
      </w:r>
      <w:r w:rsidRPr="009F2766">
        <w:rPr>
          <w:i w:val="0"/>
          <w:sz w:val="24"/>
          <w:szCs w:val="24"/>
        </w:rPr>
        <w:t xml:space="preserve"> Federal and state taxes will be deducted from the payment. Payments under the agreement are offered as an inducement to separate from state service</w:t>
      </w:r>
      <w:r w:rsidR="00517F14" w:rsidRPr="009F2766">
        <w:rPr>
          <w:i w:val="0"/>
          <w:sz w:val="24"/>
          <w:szCs w:val="24"/>
        </w:rPr>
        <w:t>,</w:t>
      </w:r>
      <w:r w:rsidRPr="009F2766">
        <w:rPr>
          <w:i w:val="0"/>
          <w:sz w:val="24"/>
          <w:szCs w:val="24"/>
        </w:rPr>
        <w:t xml:space="preserve"> are not considered earned wages for retirement purposes and will not generate contributions to any retirement plan, nor will the payments affect the highest average salary calculation for PERA benefits.</w:t>
      </w:r>
    </w:p>
    <w:p w14:paraId="11F875C2" w14:textId="77777777" w:rsidR="008B7F12" w:rsidRPr="009F2766" w:rsidRDefault="008B7F12" w:rsidP="009F2766">
      <w:pPr>
        <w:pStyle w:val="BodyText"/>
        <w:spacing w:before="7"/>
        <w:ind w:right="40"/>
        <w:jc w:val="both"/>
        <w:rPr>
          <w:i w:val="0"/>
          <w:sz w:val="24"/>
          <w:szCs w:val="24"/>
        </w:rPr>
      </w:pPr>
    </w:p>
    <w:p w14:paraId="03CA43F6" w14:textId="77777777" w:rsidR="008B7F12" w:rsidRPr="009F2766" w:rsidRDefault="00C20C31" w:rsidP="009F2766">
      <w:pPr>
        <w:pStyle w:val="Heading1"/>
        <w:ind w:left="0" w:right="40"/>
        <w:jc w:val="both"/>
        <w:rPr>
          <w:sz w:val="24"/>
          <w:szCs w:val="24"/>
        </w:rPr>
      </w:pPr>
      <w:r w:rsidRPr="009F2766">
        <w:rPr>
          <w:sz w:val="24"/>
          <w:szCs w:val="24"/>
        </w:rPr>
        <w:t>If I am approved to participate in the VSIP, can I retu</w:t>
      </w:r>
      <w:r w:rsidR="00713D88" w:rsidRPr="009F2766">
        <w:rPr>
          <w:sz w:val="24"/>
          <w:szCs w:val="24"/>
        </w:rPr>
        <w:t>rn to work at CSU-Pueblo</w:t>
      </w:r>
      <w:r w:rsidRPr="009F2766">
        <w:rPr>
          <w:sz w:val="24"/>
          <w:szCs w:val="24"/>
        </w:rPr>
        <w:t xml:space="preserve"> later?</w:t>
      </w:r>
    </w:p>
    <w:p w14:paraId="019DD57D" w14:textId="719D1D7C" w:rsidR="008B7F12" w:rsidRDefault="00C20C31" w:rsidP="009F2766">
      <w:pPr>
        <w:pStyle w:val="BodyText"/>
        <w:ind w:right="40"/>
        <w:jc w:val="both"/>
        <w:rPr>
          <w:i w:val="0"/>
          <w:sz w:val="24"/>
          <w:szCs w:val="24"/>
        </w:rPr>
      </w:pPr>
      <w:r w:rsidRPr="009F2766">
        <w:rPr>
          <w:i w:val="0"/>
          <w:sz w:val="24"/>
          <w:szCs w:val="24"/>
        </w:rPr>
        <w:t>Participating faculty</w:t>
      </w:r>
      <w:r w:rsidR="008170AD">
        <w:rPr>
          <w:i w:val="0"/>
          <w:sz w:val="24"/>
          <w:szCs w:val="24"/>
        </w:rPr>
        <w:t xml:space="preserve"> are giving up their right to be re-employed by the University. However</w:t>
      </w:r>
      <w:r w:rsidR="00D069BF">
        <w:rPr>
          <w:i w:val="0"/>
          <w:sz w:val="24"/>
          <w:szCs w:val="24"/>
        </w:rPr>
        <w:t>,</w:t>
      </w:r>
      <w:r w:rsidR="008170AD">
        <w:rPr>
          <w:i w:val="0"/>
          <w:sz w:val="24"/>
          <w:szCs w:val="24"/>
        </w:rPr>
        <w:t xml:space="preserve"> there may be future </w:t>
      </w:r>
      <w:r w:rsidRPr="009F2766">
        <w:rPr>
          <w:i w:val="0"/>
          <w:sz w:val="24"/>
          <w:szCs w:val="24"/>
        </w:rPr>
        <w:t>opportunit</w:t>
      </w:r>
      <w:r w:rsidR="008170AD">
        <w:rPr>
          <w:i w:val="0"/>
          <w:sz w:val="24"/>
          <w:szCs w:val="24"/>
        </w:rPr>
        <w:t>ies for a participating faculty</w:t>
      </w:r>
      <w:r w:rsidRPr="009F2766">
        <w:rPr>
          <w:i w:val="0"/>
          <w:sz w:val="24"/>
          <w:szCs w:val="24"/>
        </w:rPr>
        <w:t xml:space="preserve"> to return to campus as temporary faculty under temporary salary structures and temporary employment terms. Because of PERA restrictions which protect </w:t>
      </w:r>
      <w:r w:rsidR="008170AD">
        <w:rPr>
          <w:i w:val="0"/>
          <w:sz w:val="24"/>
          <w:szCs w:val="24"/>
        </w:rPr>
        <w:t xml:space="preserve">a </w:t>
      </w:r>
      <w:r w:rsidRPr="009F2766">
        <w:rPr>
          <w:i w:val="0"/>
          <w:sz w:val="24"/>
          <w:szCs w:val="24"/>
        </w:rPr>
        <w:t xml:space="preserve">retiree, participating PERA faculty who </w:t>
      </w:r>
      <w:r w:rsidR="008170AD">
        <w:rPr>
          <w:i w:val="0"/>
          <w:sz w:val="24"/>
          <w:szCs w:val="24"/>
        </w:rPr>
        <w:t xml:space="preserve">choose to also </w:t>
      </w:r>
      <w:r w:rsidRPr="009F2766">
        <w:rPr>
          <w:i w:val="0"/>
          <w:sz w:val="24"/>
          <w:szCs w:val="24"/>
        </w:rPr>
        <w:t xml:space="preserve">retire will not be able to work at </w:t>
      </w:r>
      <w:r w:rsidR="00713D88" w:rsidRPr="009F2766">
        <w:rPr>
          <w:i w:val="0"/>
          <w:sz w:val="24"/>
          <w:szCs w:val="24"/>
        </w:rPr>
        <w:t>CSU-Pueblo</w:t>
      </w:r>
      <w:r w:rsidRPr="009F2766">
        <w:rPr>
          <w:i w:val="0"/>
          <w:sz w:val="24"/>
          <w:szCs w:val="24"/>
        </w:rPr>
        <w:t xml:space="preserve"> during the entire calendar month following the</w:t>
      </w:r>
      <w:r w:rsidR="00501078">
        <w:rPr>
          <w:i w:val="0"/>
          <w:sz w:val="24"/>
          <w:szCs w:val="24"/>
        </w:rPr>
        <w:t>ir</w:t>
      </w:r>
      <w:r w:rsidRPr="009F2766">
        <w:rPr>
          <w:i w:val="0"/>
          <w:sz w:val="24"/>
          <w:szCs w:val="24"/>
        </w:rPr>
        <w:t xml:space="preserve"> date of retirement. Return to a temporary appointment at </w:t>
      </w:r>
      <w:r w:rsidR="00713D88" w:rsidRPr="009F2766">
        <w:rPr>
          <w:i w:val="0"/>
          <w:sz w:val="24"/>
          <w:szCs w:val="24"/>
        </w:rPr>
        <w:t>CSU-Pueblo</w:t>
      </w:r>
      <w:r w:rsidRPr="009F2766">
        <w:rPr>
          <w:i w:val="0"/>
          <w:sz w:val="24"/>
          <w:szCs w:val="24"/>
        </w:rPr>
        <w:t xml:space="preserve"> will be at the discretion of the Provost and President.</w:t>
      </w:r>
    </w:p>
    <w:p w14:paraId="3593B3D4" w14:textId="77777777" w:rsidR="00C75D54" w:rsidRDefault="00C75D54" w:rsidP="00C75D54">
      <w:pPr>
        <w:pStyle w:val="BodyText"/>
        <w:spacing w:before="0"/>
        <w:ind w:right="43"/>
        <w:jc w:val="both"/>
        <w:rPr>
          <w:b/>
          <w:bCs/>
          <w:i w:val="0"/>
          <w:sz w:val="24"/>
          <w:szCs w:val="24"/>
        </w:rPr>
      </w:pPr>
    </w:p>
    <w:p w14:paraId="1F13DAD4" w14:textId="77777777" w:rsidR="00BD618B" w:rsidRDefault="00BD618B" w:rsidP="00C75D54">
      <w:pPr>
        <w:pStyle w:val="BodyText"/>
        <w:spacing w:before="0"/>
        <w:ind w:right="43"/>
        <w:jc w:val="both"/>
        <w:rPr>
          <w:b/>
          <w:i w:val="0"/>
          <w:sz w:val="24"/>
          <w:szCs w:val="24"/>
        </w:rPr>
      </w:pPr>
      <w:r w:rsidRPr="00C75D54">
        <w:rPr>
          <w:b/>
          <w:bCs/>
          <w:i w:val="0"/>
          <w:sz w:val="24"/>
          <w:szCs w:val="24"/>
        </w:rPr>
        <w:t>Will I retain the</w:t>
      </w:r>
      <w:r w:rsidRPr="00D069BF">
        <w:rPr>
          <w:b/>
          <w:i w:val="0"/>
          <w:sz w:val="24"/>
          <w:szCs w:val="24"/>
        </w:rPr>
        <w:t xml:space="preserve"> rights of Retired Faculty?</w:t>
      </w:r>
    </w:p>
    <w:p w14:paraId="57BEB641" w14:textId="77777777" w:rsidR="00BD618B" w:rsidRPr="00BD618B" w:rsidRDefault="00BD618B" w:rsidP="009F2766">
      <w:pPr>
        <w:pStyle w:val="BodyText"/>
        <w:ind w:right="40"/>
        <w:jc w:val="both"/>
        <w:rPr>
          <w:i w:val="0"/>
          <w:sz w:val="24"/>
          <w:szCs w:val="24"/>
        </w:rPr>
      </w:pPr>
      <w:r>
        <w:rPr>
          <w:i w:val="0"/>
          <w:sz w:val="24"/>
          <w:szCs w:val="24"/>
        </w:rPr>
        <w:t>Yes, you will retain all rights of Retired Faculty as may be granted through the Faculty Handbook or other university policies.</w:t>
      </w:r>
    </w:p>
    <w:p w14:paraId="0321B6A4" w14:textId="77777777" w:rsidR="00C75D54" w:rsidRDefault="00C75D54" w:rsidP="00C75D54">
      <w:pPr>
        <w:pStyle w:val="BodyText"/>
        <w:spacing w:before="0"/>
        <w:ind w:right="43"/>
        <w:jc w:val="both"/>
        <w:rPr>
          <w:b/>
          <w:i w:val="0"/>
          <w:sz w:val="24"/>
          <w:szCs w:val="24"/>
        </w:rPr>
      </w:pPr>
    </w:p>
    <w:p w14:paraId="4B519CD3" w14:textId="77777777" w:rsidR="00E734D8" w:rsidRDefault="00E734D8" w:rsidP="00C75D54">
      <w:pPr>
        <w:pStyle w:val="BodyText"/>
        <w:spacing w:before="0"/>
        <w:ind w:right="43"/>
        <w:jc w:val="both"/>
        <w:rPr>
          <w:b/>
          <w:i w:val="0"/>
          <w:sz w:val="24"/>
          <w:szCs w:val="24"/>
        </w:rPr>
      </w:pPr>
      <w:r w:rsidRPr="00D069BF">
        <w:rPr>
          <w:b/>
          <w:i w:val="0"/>
          <w:sz w:val="24"/>
          <w:szCs w:val="24"/>
        </w:rPr>
        <w:t>If I am approved in this plan, and I have a 9-mo</w:t>
      </w:r>
      <w:r>
        <w:rPr>
          <w:b/>
          <w:i w:val="0"/>
          <w:sz w:val="24"/>
          <w:szCs w:val="24"/>
        </w:rPr>
        <w:t>n</w:t>
      </w:r>
      <w:r w:rsidRPr="00D069BF">
        <w:rPr>
          <w:b/>
          <w:i w:val="0"/>
          <w:sz w:val="24"/>
          <w:szCs w:val="24"/>
        </w:rPr>
        <w:t>th appointment and my salary is spread over 12 months, will I still receive my salary and benefits through August 31, 2020</w:t>
      </w:r>
      <w:r w:rsidR="00BD618B">
        <w:rPr>
          <w:b/>
          <w:i w:val="0"/>
          <w:sz w:val="24"/>
          <w:szCs w:val="24"/>
        </w:rPr>
        <w:t>?</w:t>
      </w:r>
    </w:p>
    <w:p w14:paraId="5A5F9291" w14:textId="77777777" w:rsidR="00E734D8" w:rsidRPr="00E734D8" w:rsidRDefault="00E734D8" w:rsidP="009F2766">
      <w:pPr>
        <w:pStyle w:val="BodyText"/>
        <w:ind w:right="40"/>
        <w:jc w:val="both"/>
        <w:rPr>
          <w:i w:val="0"/>
          <w:sz w:val="24"/>
          <w:szCs w:val="24"/>
        </w:rPr>
      </w:pPr>
      <w:r>
        <w:rPr>
          <w:i w:val="0"/>
          <w:sz w:val="24"/>
          <w:szCs w:val="24"/>
        </w:rPr>
        <w:t xml:space="preserve">Yes, you will still receive a monthly pay check through August 31, 2020 that will reflect your benefits and normal deductions.  Your health insurance </w:t>
      </w:r>
      <w:r w:rsidR="004B6266">
        <w:rPr>
          <w:i w:val="0"/>
          <w:sz w:val="24"/>
          <w:szCs w:val="24"/>
        </w:rPr>
        <w:t xml:space="preserve">cover will </w:t>
      </w:r>
      <w:r>
        <w:rPr>
          <w:i w:val="0"/>
          <w:sz w:val="24"/>
          <w:szCs w:val="24"/>
        </w:rPr>
        <w:t xml:space="preserve">continue </w:t>
      </w:r>
      <w:r w:rsidR="004B6266">
        <w:rPr>
          <w:i w:val="0"/>
          <w:sz w:val="24"/>
          <w:szCs w:val="24"/>
        </w:rPr>
        <w:t>until September 30, 2020.</w:t>
      </w:r>
      <w:r>
        <w:rPr>
          <w:i w:val="0"/>
          <w:sz w:val="24"/>
          <w:szCs w:val="24"/>
        </w:rPr>
        <w:t xml:space="preserve">  </w:t>
      </w:r>
    </w:p>
    <w:p w14:paraId="1F86A735" w14:textId="77777777" w:rsidR="008B7F12" w:rsidRPr="009F2766" w:rsidRDefault="008B7F12" w:rsidP="009F2766">
      <w:pPr>
        <w:pStyle w:val="BodyText"/>
        <w:spacing w:before="10"/>
        <w:ind w:right="40"/>
        <w:jc w:val="both"/>
        <w:rPr>
          <w:i w:val="0"/>
          <w:sz w:val="24"/>
          <w:szCs w:val="24"/>
        </w:rPr>
      </w:pPr>
    </w:p>
    <w:p w14:paraId="0BC970A0" w14:textId="77777777" w:rsidR="008B7F12" w:rsidRPr="009F2766" w:rsidRDefault="00C20C31" w:rsidP="009F2766">
      <w:pPr>
        <w:pStyle w:val="Heading1"/>
        <w:ind w:left="0" w:right="40"/>
        <w:jc w:val="both"/>
        <w:rPr>
          <w:sz w:val="24"/>
          <w:szCs w:val="24"/>
        </w:rPr>
      </w:pPr>
      <w:r w:rsidRPr="009F2766">
        <w:rPr>
          <w:sz w:val="24"/>
          <w:szCs w:val="24"/>
        </w:rPr>
        <w:t xml:space="preserve">What if I can’t decide by </w:t>
      </w:r>
      <w:r w:rsidR="007F71E4" w:rsidRPr="007F71E4">
        <w:rPr>
          <w:sz w:val="24"/>
          <w:szCs w:val="24"/>
        </w:rPr>
        <w:t>January 31, 2020</w:t>
      </w:r>
      <w:r w:rsidRPr="009F2766">
        <w:rPr>
          <w:sz w:val="24"/>
          <w:szCs w:val="24"/>
        </w:rPr>
        <w:t>? Will this incentive be offered again?</w:t>
      </w:r>
    </w:p>
    <w:p w14:paraId="49F271D5" w14:textId="77777777" w:rsidR="008B7F12" w:rsidRPr="009F2766" w:rsidRDefault="00C20C31" w:rsidP="009F2766">
      <w:pPr>
        <w:pStyle w:val="BodyText"/>
        <w:ind w:right="40"/>
        <w:jc w:val="both"/>
        <w:rPr>
          <w:i w:val="0"/>
          <w:sz w:val="24"/>
          <w:szCs w:val="24"/>
        </w:rPr>
      </w:pPr>
      <w:r w:rsidRPr="009F2766">
        <w:rPr>
          <w:i w:val="0"/>
          <w:sz w:val="24"/>
          <w:szCs w:val="24"/>
        </w:rPr>
        <w:t xml:space="preserve">This VSIP is offered now as a result of the </w:t>
      </w:r>
      <w:r w:rsidR="00517F14" w:rsidRPr="009F2766">
        <w:rPr>
          <w:i w:val="0"/>
          <w:sz w:val="24"/>
          <w:szCs w:val="24"/>
        </w:rPr>
        <w:t>University’s</w:t>
      </w:r>
      <w:r w:rsidRPr="009F2766">
        <w:rPr>
          <w:i w:val="0"/>
          <w:sz w:val="24"/>
          <w:szCs w:val="24"/>
        </w:rPr>
        <w:t xml:space="preserve"> </w:t>
      </w:r>
      <w:r w:rsidR="000240D3" w:rsidRPr="009F2766">
        <w:rPr>
          <w:i w:val="0"/>
          <w:sz w:val="24"/>
          <w:szCs w:val="24"/>
        </w:rPr>
        <w:t>need to align</w:t>
      </w:r>
      <w:r w:rsidR="00885F06" w:rsidRPr="009F2766">
        <w:rPr>
          <w:i w:val="0"/>
          <w:sz w:val="24"/>
          <w:szCs w:val="24"/>
        </w:rPr>
        <w:t xml:space="preserve"> the</w:t>
      </w:r>
      <w:r w:rsidR="000240D3" w:rsidRPr="009F2766">
        <w:rPr>
          <w:i w:val="0"/>
          <w:sz w:val="24"/>
          <w:szCs w:val="24"/>
        </w:rPr>
        <w:t xml:space="preserve"> </w:t>
      </w:r>
      <w:r w:rsidR="00885F06" w:rsidRPr="009F2766">
        <w:rPr>
          <w:i w:val="0"/>
          <w:sz w:val="24"/>
          <w:szCs w:val="24"/>
        </w:rPr>
        <w:t>student-to-faculty</w:t>
      </w:r>
      <w:r w:rsidR="000240D3" w:rsidRPr="009F2766">
        <w:rPr>
          <w:i w:val="0"/>
          <w:sz w:val="24"/>
          <w:szCs w:val="24"/>
        </w:rPr>
        <w:t xml:space="preserve"> ratio</w:t>
      </w:r>
      <w:r w:rsidR="00885F06" w:rsidRPr="009F2766">
        <w:rPr>
          <w:i w:val="0"/>
          <w:sz w:val="24"/>
          <w:szCs w:val="24"/>
        </w:rPr>
        <w:t>, which</w:t>
      </w:r>
      <w:r w:rsidR="000240D3" w:rsidRPr="009F2766">
        <w:rPr>
          <w:i w:val="0"/>
          <w:sz w:val="24"/>
          <w:szCs w:val="24"/>
        </w:rPr>
        <w:t xml:space="preserve"> </w:t>
      </w:r>
      <w:r w:rsidR="00885F06" w:rsidRPr="009F2766">
        <w:rPr>
          <w:i w:val="0"/>
          <w:sz w:val="24"/>
          <w:szCs w:val="24"/>
        </w:rPr>
        <w:t>is</w:t>
      </w:r>
      <w:r w:rsidR="000240D3" w:rsidRPr="009F2766">
        <w:rPr>
          <w:i w:val="0"/>
          <w:sz w:val="24"/>
          <w:szCs w:val="24"/>
        </w:rPr>
        <w:t xml:space="preserve"> not presently consistent with national norms</w:t>
      </w:r>
      <w:r w:rsidR="00885F06" w:rsidRPr="009F2766">
        <w:rPr>
          <w:i w:val="0"/>
          <w:sz w:val="24"/>
          <w:szCs w:val="24"/>
        </w:rPr>
        <w:t>,</w:t>
      </w:r>
      <w:r w:rsidR="000240D3" w:rsidRPr="009F2766">
        <w:rPr>
          <w:i w:val="0"/>
          <w:sz w:val="24"/>
          <w:szCs w:val="24"/>
        </w:rPr>
        <w:t xml:space="preserve"> and to invest in academic quality.</w:t>
      </w:r>
      <w:r w:rsidRPr="009F2766">
        <w:rPr>
          <w:i w:val="0"/>
          <w:sz w:val="24"/>
          <w:szCs w:val="24"/>
        </w:rPr>
        <w:t xml:space="preserve"> There is no guarantee the incentive program will be offered again.</w:t>
      </w:r>
    </w:p>
    <w:p w14:paraId="7505CBB2" w14:textId="77777777" w:rsidR="008B7F12" w:rsidRPr="009F2766" w:rsidRDefault="008B7F12" w:rsidP="009F2766">
      <w:pPr>
        <w:pStyle w:val="BodyText"/>
        <w:spacing w:before="7"/>
        <w:ind w:right="40"/>
        <w:jc w:val="both"/>
        <w:rPr>
          <w:i w:val="0"/>
          <w:sz w:val="24"/>
          <w:szCs w:val="24"/>
        </w:rPr>
      </w:pPr>
    </w:p>
    <w:p w14:paraId="7A646B44" w14:textId="77777777" w:rsidR="007F71E4" w:rsidRDefault="007F71E4" w:rsidP="009F2766">
      <w:pPr>
        <w:pStyle w:val="Heading1"/>
        <w:ind w:left="0" w:right="40"/>
        <w:jc w:val="both"/>
        <w:rPr>
          <w:sz w:val="24"/>
          <w:szCs w:val="24"/>
        </w:rPr>
      </w:pPr>
      <w:r>
        <w:rPr>
          <w:sz w:val="24"/>
          <w:szCs w:val="24"/>
        </w:rPr>
        <w:lastRenderedPageBreak/>
        <w:t>===================</w:t>
      </w:r>
    </w:p>
    <w:p w14:paraId="7973F66D" w14:textId="77777777" w:rsidR="007F71E4" w:rsidRDefault="007F71E4" w:rsidP="009F2766">
      <w:pPr>
        <w:pStyle w:val="Heading1"/>
        <w:ind w:left="0" w:right="40"/>
        <w:jc w:val="both"/>
        <w:rPr>
          <w:sz w:val="24"/>
          <w:szCs w:val="24"/>
        </w:rPr>
      </w:pPr>
    </w:p>
    <w:p w14:paraId="70C1B4FF" w14:textId="77777777" w:rsidR="002B1692" w:rsidRPr="009F2766" w:rsidRDefault="00C20C31" w:rsidP="009F2766">
      <w:pPr>
        <w:pStyle w:val="Heading1"/>
        <w:ind w:left="0" w:right="40"/>
        <w:jc w:val="both"/>
        <w:rPr>
          <w:sz w:val="24"/>
          <w:szCs w:val="24"/>
        </w:rPr>
      </w:pPr>
      <w:r w:rsidRPr="009F2766">
        <w:rPr>
          <w:sz w:val="24"/>
          <w:szCs w:val="24"/>
        </w:rPr>
        <w:t>Keep in mind these questions and answers are general in nature and are meant to give employee</w:t>
      </w:r>
      <w:r w:rsidR="00517F14" w:rsidRPr="009F2766">
        <w:rPr>
          <w:sz w:val="24"/>
          <w:szCs w:val="24"/>
        </w:rPr>
        <w:t>s</w:t>
      </w:r>
      <w:r w:rsidRPr="009F2766">
        <w:rPr>
          <w:sz w:val="24"/>
          <w:szCs w:val="24"/>
        </w:rPr>
        <w:t xml:space="preserve"> an overall impression of some of the concerns that might arise when considering </w:t>
      </w:r>
      <w:r w:rsidR="007F71E4">
        <w:rPr>
          <w:sz w:val="24"/>
          <w:szCs w:val="24"/>
        </w:rPr>
        <w:t>the VSIP</w:t>
      </w:r>
      <w:r w:rsidRPr="009F2766">
        <w:rPr>
          <w:sz w:val="24"/>
          <w:szCs w:val="24"/>
        </w:rPr>
        <w:t xml:space="preserve">. They are not all encompassing, nor do they address </w:t>
      </w:r>
      <w:r w:rsidR="007F71E4">
        <w:rPr>
          <w:sz w:val="24"/>
          <w:szCs w:val="24"/>
        </w:rPr>
        <w:t>all</w:t>
      </w:r>
      <w:r w:rsidRPr="009F2766">
        <w:rPr>
          <w:sz w:val="24"/>
          <w:szCs w:val="24"/>
        </w:rPr>
        <w:t xml:space="preserve"> specific situation</w:t>
      </w:r>
      <w:r w:rsidR="007F71E4">
        <w:rPr>
          <w:sz w:val="24"/>
          <w:szCs w:val="24"/>
        </w:rPr>
        <w:t>s</w:t>
      </w:r>
      <w:r w:rsidRPr="009F2766">
        <w:rPr>
          <w:sz w:val="24"/>
          <w:szCs w:val="24"/>
        </w:rPr>
        <w:t>.</w:t>
      </w:r>
      <w:r w:rsidR="002B1692" w:rsidRPr="009F2766">
        <w:rPr>
          <w:sz w:val="24"/>
          <w:szCs w:val="24"/>
        </w:rPr>
        <w:t xml:space="preserve"> </w:t>
      </w:r>
    </w:p>
    <w:p w14:paraId="52498F26" w14:textId="77777777" w:rsidR="002B1692" w:rsidRPr="009F2766" w:rsidRDefault="002B1692" w:rsidP="009F2766">
      <w:pPr>
        <w:pStyle w:val="Heading1"/>
        <w:ind w:left="0" w:right="40"/>
        <w:jc w:val="both"/>
        <w:rPr>
          <w:sz w:val="24"/>
          <w:szCs w:val="24"/>
        </w:rPr>
      </w:pPr>
    </w:p>
    <w:p w14:paraId="6B059006" w14:textId="37BA3513" w:rsidR="008B7F12" w:rsidRPr="009F2766" w:rsidRDefault="002B1692" w:rsidP="009F2766">
      <w:pPr>
        <w:pStyle w:val="Heading1"/>
        <w:ind w:left="0" w:right="40"/>
        <w:jc w:val="both"/>
        <w:rPr>
          <w:sz w:val="24"/>
          <w:szCs w:val="24"/>
        </w:rPr>
      </w:pPr>
      <w:r w:rsidRPr="009F2766">
        <w:rPr>
          <w:sz w:val="24"/>
          <w:szCs w:val="24"/>
        </w:rPr>
        <w:t>The Univ</w:t>
      </w:r>
      <w:r w:rsidR="007F71E4">
        <w:rPr>
          <w:sz w:val="24"/>
          <w:szCs w:val="24"/>
        </w:rPr>
        <w:t>ersity does not offer financial</w:t>
      </w:r>
      <w:r w:rsidR="004B6266">
        <w:rPr>
          <w:sz w:val="24"/>
          <w:szCs w:val="24"/>
        </w:rPr>
        <w:t xml:space="preserve">, </w:t>
      </w:r>
      <w:r w:rsidRPr="009F2766">
        <w:rPr>
          <w:sz w:val="24"/>
          <w:szCs w:val="24"/>
        </w:rPr>
        <w:t>tax</w:t>
      </w:r>
      <w:r w:rsidR="004B6266">
        <w:rPr>
          <w:sz w:val="24"/>
          <w:szCs w:val="24"/>
        </w:rPr>
        <w:t xml:space="preserve"> or legal</w:t>
      </w:r>
      <w:r w:rsidRPr="009F2766">
        <w:rPr>
          <w:sz w:val="24"/>
          <w:szCs w:val="24"/>
        </w:rPr>
        <w:t xml:space="preserve"> counseling or advice. Please consult with a professional financial or tax advisor </w:t>
      </w:r>
      <w:r w:rsidR="004B6266">
        <w:rPr>
          <w:sz w:val="24"/>
          <w:szCs w:val="24"/>
        </w:rPr>
        <w:t xml:space="preserve">and an attorney </w:t>
      </w:r>
      <w:r w:rsidRPr="009F2766">
        <w:rPr>
          <w:sz w:val="24"/>
          <w:szCs w:val="24"/>
        </w:rPr>
        <w:t>to make the most informed decision.</w:t>
      </w:r>
    </w:p>
    <w:p w14:paraId="4F73339C" w14:textId="77777777" w:rsidR="002B1692" w:rsidRPr="009F2766" w:rsidRDefault="002B1692" w:rsidP="009F2766">
      <w:pPr>
        <w:pStyle w:val="Heading1"/>
        <w:ind w:left="0" w:right="40"/>
        <w:jc w:val="both"/>
        <w:rPr>
          <w:sz w:val="24"/>
          <w:szCs w:val="24"/>
        </w:rPr>
      </w:pPr>
    </w:p>
    <w:p w14:paraId="118FC436" w14:textId="77777777" w:rsidR="008B7F12" w:rsidRPr="009F2766" w:rsidRDefault="00C20C31" w:rsidP="009F2766">
      <w:pPr>
        <w:ind w:right="40"/>
        <w:jc w:val="both"/>
        <w:rPr>
          <w:b/>
          <w:sz w:val="24"/>
          <w:szCs w:val="24"/>
        </w:rPr>
      </w:pPr>
      <w:r w:rsidRPr="009F2766">
        <w:rPr>
          <w:b/>
          <w:sz w:val="24"/>
          <w:szCs w:val="24"/>
        </w:rPr>
        <w:t>If you have</w:t>
      </w:r>
      <w:r w:rsidR="007F71E4">
        <w:rPr>
          <w:b/>
          <w:sz w:val="24"/>
          <w:szCs w:val="24"/>
        </w:rPr>
        <w:t xml:space="preserve"> </w:t>
      </w:r>
      <w:r w:rsidR="00CD5497">
        <w:rPr>
          <w:b/>
          <w:sz w:val="24"/>
          <w:szCs w:val="24"/>
        </w:rPr>
        <w:t>additional</w:t>
      </w:r>
      <w:r w:rsidRPr="009F2766">
        <w:rPr>
          <w:b/>
          <w:sz w:val="24"/>
          <w:szCs w:val="24"/>
        </w:rPr>
        <w:t xml:space="preserve"> questions or need </w:t>
      </w:r>
      <w:r w:rsidR="00CD5497">
        <w:rPr>
          <w:b/>
          <w:sz w:val="24"/>
          <w:szCs w:val="24"/>
        </w:rPr>
        <w:t xml:space="preserve">further </w:t>
      </w:r>
      <w:r w:rsidRPr="009F2766">
        <w:rPr>
          <w:b/>
          <w:sz w:val="24"/>
          <w:szCs w:val="24"/>
        </w:rPr>
        <w:t>clarification, please contact the Office of Human Resources (e</w:t>
      </w:r>
      <w:r w:rsidR="00713D88" w:rsidRPr="009F2766">
        <w:rPr>
          <w:b/>
          <w:sz w:val="24"/>
          <w:szCs w:val="24"/>
        </w:rPr>
        <w:t xml:space="preserve">xt. 2441) or </w:t>
      </w:r>
      <w:r w:rsidR="002B1692" w:rsidRPr="009F2766">
        <w:rPr>
          <w:b/>
          <w:sz w:val="24"/>
          <w:szCs w:val="24"/>
        </w:rPr>
        <w:t>email hr@csupueblo.edu to schedule an appointment</w:t>
      </w:r>
      <w:r w:rsidRPr="009F2766">
        <w:rPr>
          <w:b/>
          <w:sz w:val="24"/>
          <w:szCs w:val="24"/>
        </w:rPr>
        <w:t>.</w:t>
      </w:r>
    </w:p>
    <w:sectPr w:rsidR="008B7F12" w:rsidRPr="009F2766" w:rsidSect="00C11327">
      <w:footerReference w:type="default" r:id="rId6"/>
      <w:pgSz w:w="12240" w:h="15840"/>
      <w:pgMar w:top="123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C177" w14:textId="77777777" w:rsidR="0097107D" w:rsidRDefault="0097107D" w:rsidP="009F2766">
      <w:r>
        <w:separator/>
      </w:r>
    </w:p>
  </w:endnote>
  <w:endnote w:type="continuationSeparator" w:id="0">
    <w:p w14:paraId="79DBDB3D" w14:textId="77777777" w:rsidR="0097107D" w:rsidRDefault="0097107D" w:rsidP="009F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73467"/>
      <w:docPartObj>
        <w:docPartGallery w:val="Page Numbers (Bottom of Page)"/>
        <w:docPartUnique/>
      </w:docPartObj>
    </w:sdtPr>
    <w:sdtEndPr/>
    <w:sdtContent>
      <w:sdt>
        <w:sdtPr>
          <w:id w:val="-1769616900"/>
          <w:docPartObj>
            <w:docPartGallery w:val="Page Numbers (Top of Page)"/>
            <w:docPartUnique/>
          </w:docPartObj>
        </w:sdtPr>
        <w:sdtEndPr/>
        <w:sdtContent>
          <w:p w14:paraId="4B9DBAFA" w14:textId="62C45BE1" w:rsidR="009F2766" w:rsidRPr="009F2766" w:rsidRDefault="009F2766">
            <w:pPr>
              <w:pStyle w:val="Footer"/>
              <w:jc w:val="right"/>
            </w:pPr>
            <w:r w:rsidRPr="009F2766">
              <w:t xml:space="preserve">Page </w:t>
            </w:r>
            <w:r w:rsidRPr="009F2766">
              <w:rPr>
                <w:bCs/>
                <w:sz w:val="24"/>
                <w:szCs w:val="24"/>
              </w:rPr>
              <w:fldChar w:fldCharType="begin"/>
            </w:r>
            <w:r w:rsidRPr="009F2766">
              <w:rPr>
                <w:bCs/>
              </w:rPr>
              <w:instrText xml:space="preserve"> PAGE </w:instrText>
            </w:r>
            <w:r w:rsidRPr="009F2766">
              <w:rPr>
                <w:bCs/>
                <w:sz w:val="24"/>
                <w:szCs w:val="24"/>
              </w:rPr>
              <w:fldChar w:fldCharType="separate"/>
            </w:r>
            <w:r w:rsidR="00F275F2">
              <w:rPr>
                <w:bCs/>
                <w:noProof/>
              </w:rPr>
              <w:t>3</w:t>
            </w:r>
            <w:r w:rsidRPr="009F2766">
              <w:rPr>
                <w:bCs/>
                <w:sz w:val="24"/>
                <w:szCs w:val="24"/>
              </w:rPr>
              <w:fldChar w:fldCharType="end"/>
            </w:r>
            <w:r w:rsidRPr="009F2766">
              <w:t xml:space="preserve"> of </w:t>
            </w:r>
            <w:r w:rsidRPr="009F2766">
              <w:rPr>
                <w:bCs/>
                <w:sz w:val="24"/>
                <w:szCs w:val="24"/>
              </w:rPr>
              <w:fldChar w:fldCharType="begin"/>
            </w:r>
            <w:r w:rsidRPr="009F2766">
              <w:rPr>
                <w:bCs/>
              </w:rPr>
              <w:instrText xml:space="preserve"> NUMPAGES  </w:instrText>
            </w:r>
            <w:r w:rsidRPr="009F2766">
              <w:rPr>
                <w:bCs/>
                <w:sz w:val="24"/>
                <w:szCs w:val="24"/>
              </w:rPr>
              <w:fldChar w:fldCharType="separate"/>
            </w:r>
            <w:r w:rsidR="00F275F2">
              <w:rPr>
                <w:bCs/>
                <w:noProof/>
              </w:rPr>
              <w:t>3</w:t>
            </w:r>
            <w:r w:rsidRPr="009F2766">
              <w:rPr>
                <w:bCs/>
                <w:sz w:val="24"/>
                <w:szCs w:val="24"/>
              </w:rPr>
              <w:fldChar w:fldCharType="end"/>
            </w:r>
          </w:p>
        </w:sdtContent>
      </w:sdt>
    </w:sdtContent>
  </w:sdt>
  <w:p w14:paraId="7D1AE92D" w14:textId="77777777" w:rsidR="009F2766" w:rsidRPr="009F2766" w:rsidRDefault="009F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AD3B6" w14:textId="77777777" w:rsidR="0097107D" w:rsidRDefault="0097107D" w:rsidP="009F2766">
      <w:r>
        <w:separator/>
      </w:r>
    </w:p>
  </w:footnote>
  <w:footnote w:type="continuationSeparator" w:id="0">
    <w:p w14:paraId="7BD7386D" w14:textId="77777777" w:rsidR="0097107D" w:rsidRDefault="0097107D" w:rsidP="009F2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12"/>
    <w:rsid w:val="0001775F"/>
    <w:rsid w:val="000240D3"/>
    <w:rsid w:val="0025066E"/>
    <w:rsid w:val="002B1692"/>
    <w:rsid w:val="003F20C7"/>
    <w:rsid w:val="00475BB3"/>
    <w:rsid w:val="004B6266"/>
    <w:rsid w:val="004F5BA3"/>
    <w:rsid w:val="00501078"/>
    <w:rsid w:val="00517F14"/>
    <w:rsid w:val="00571E8A"/>
    <w:rsid w:val="005B1E0B"/>
    <w:rsid w:val="006021D3"/>
    <w:rsid w:val="00713D88"/>
    <w:rsid w:val="00727BEA"/>
    <w:rsid w:val="007F71E4"/>
    <w:rsid w:val="0080645F"/>
    <w:rsid w:val="008170AD"/>
    <w:rsid w:val="00885F06"/>
    <w:rsid w:val="008B7F12"/>
    <w:rsid w:val="00912D48"/>
    <w:rsid w:val="0097107D"/>
    <w:rsid w:val="00985965"/>
    <w:rsid w:val="009F2766"/>
    <w:rsid w:val="00B5209B"/>
    <w:rsid w:val="00B57226"/>
    <w:rsid w:val="00B928D2"/>
    <w:rsid w:val="00BD618B"/>
    <w:rsid w:val="00C075B0"/>
    <w:rsid w:val="00C11327"/>
    <w:rsid w:val="00C20C31"/>
    <w:rsid w:val="00C75D54"/>
    <w:rsid w:val="00C80E9C"/>
    <w:rsid w:val="00C9037E"/>
    <w:rsid w:val="00CD5497"/>
    <w:rsid w:val="00D069BF"/>
    <w:rsid w:val="00D07CE1"/>
    <w:rsid w:val="00DC3291"/>
    <w:rsid w:val="00E734D8"/>
    <w:rsid w:val="00F275F2"/>
    <w:rsid w:val="00F332C9"/>
    <w:rsid w:val="00F9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8F4AA"/>
  <w15:docId w15:val="{7ED9E0F0-66BA-48FC-80A4-9145EEAE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1692"/>
    <w:rPr>
      <w:color w:val="0000FF" w:themeColor="hyperlink"/>
      <w:u w:val="single"/>
    </w:rPr>
  </w:style>
  <w:style w:type="paragraph" w:styleId="Header">
    <w:name w:val="header"/>
    <w:basedOn w:val="Normal"/>
    <w:link w:val="HeaderChar"/>
    <w:uiPriority w:val="99"/>
    <w:unhideWhenUsed/>
    <w:rsid w:val="009F2766"/>
    <w:pPr>
      <w:tabs>
        <w:tab w:val="center" w:pos="4680"/>
        <w:tab w:val="right" w:pos="9360"/>
      </w:tabs>
    </w:pPr>
  </w:style>
  <w:style w:type="character" w:customStyle="1" w:styleId="HeaderChar">
    <w:name w:val="Header Char"/>
    <w:basedOn w:val="DefaultParagraphFont"/>
    <w:link w:val="Header"/>
    <w:uiPriority w:val="99"/>
    <w:rsid w:val="009F2766"/>
    <w:rPr>
      <w:rFonts w:ascii="Calibri" w:eastAsia="Calibri" w:hAnsi="Calibri" w:cs="Calibri"/>
      <w:lang w:bidi="en-US"/>
    </w:rPr>
  </w:style>
  <w:style w:type="paragraph" w:styleId="Footer">
    <w:name w:val="footer"/>
    <w:basedOn w:val="Normal"/>
    <w:link w:val="FooterChar"/>
    <w:uiPriority w:val="99"/>
    <w:unhideWhenUsed/>
    <w:rsid w:val="009F2766"/>
    <w:pPr>
      <w:tabs>
        <w:tab w:val="center" w:pos="4680"/>
        <w:tab w:val="right" w:pos="9360"/>
      </w:tabs>
    </w:pPr>
  </w:style>
  <w:style w:type="character" w:customStyle="1" w:styleId="FooterChar">
    <w:name w:val="Footer Char"/>
    <w:basedOn w:val="DefaultParagraphFont"/>
    <w:link w:val="Footer"/>
    <w:uiPriority w:val="99"/>
    <w:rsid w:val="009F2766"/>
    <w:rPr>
      <w:rFonts w:ascii="Calibri" w:eastAsia="Calibri" w:hAnsi="Calibri" w:cs="Calibri"/>
      <w:lang w:bidi="en-US"/>
    </w:rPr>
  </w:style>
  <w:style w:type="paragraph" w:styleId="BalloonText">
    <w:name w:val="Balloon Text"/>
    <w:basedOn w:val="Normal"/>
    <w:link w:val="BalloonTextChar"/>
    <w:uiPriority w:val="99"/>
    <w:semiHidden/>
    <w:unhideWhenUsed/>
    <w:rsid w:val="00B57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2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Zyzda, Ana G</cp:lastModifiedBy>
  <cp:revision>2</cp:revision>
  <dcterms:created xsi:type="dcterms:W3CDTF">2020-01-07T16:45:00Z</dcterms:created>
  <dcterms:modified xsi:type="dcterms:W3CDTF">2020-01-07T16:45:00Z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2010-04-19T00:00:00Z</vt:filetime>
  </property>
  <property fmtid="{D5CDD505-2E9C-101B-9397-08002B2CF9AE}" pid="3" name="Creator">
    <vt:lpwstr>Microsoft® Office Word 2007</vt:lpwstr>
  </property>
  <property fmtid="{D5CDD505-2E9C-101B-9397-08002B2CF9AE}" pid="4" name="LastSaved">
    <vt:filetime>2018-10-12T00:00:00Z</vt:filetime>
  </property>
</Properties>
</file>