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669A7" w14:textId="77777777" w:rsidR="00C92F6F" w:rsidRPr="006A6EA6" w:rsidRDefault="003D728B" w:rsidP="00FC3411">
      <w:pPr>
        <w:pStyle w:val="NoSpacing"/>
        <w:jc w:val="center"/>
        <w:rPr>
          <w:b/>
          <w:sz w:val="28"/>
          <w:szCs w:val="28"/>
        </w:rPr>
      </w:pPr>
      <w:bookmarkStart w:id="0" w:name="_GoBack"/>
      <w:bookmarkEnd w:id="0"/>
      <w:r>
        <w:rPr>
          <w:b/>
          <w:sz w:val="28"/>
          <w:szCs w:val="28"/>
        </w:rPr>
        <w:t xml:space="preserve">Administrative </w:t>
      </w:r>
      <w:r w:rsidR="00C92F6F" w:rsidRPr="006A6EA6">
        <w:rPr>
          <w:b/>
          <w:sz w:val="28"/>
          <w:szCs w:val="28"/>
        </w:rPr>
        <w:t>Professional Council (APC)</w:t>
      </w:r>
    </w:p>
    <w:p w14:paraId="3BB02D85" w14:textId="77777777" w:rsidR="007E4725" w:rsidRPr="006A6EA6" w:rsidRDefault="00714EAD" w:rsidP="00473320">
      <w:pPr>
        <w:pStyle w:val="NoSpacing"/>
        <w:jc w:val="center"/>
        <w:rPr>
          <w:i/>
          <w:sz w:val="28"/>
          <w:szCs w:val="28"/>
        </w:rPr>
      </w:pPr>
      <w:r>
        <w:rPr>
          <w:i/>
          <w:sz w:val="28"/>
          <w:szCs w:val="28"/>
        </w:rPr>
        <w:t>Wednesday, February 12</w:t>
      </w:r>
      <w:r w:rsidRPr="00714EAD">
        <w:rPr>
          <w:i/>
          <w:sz w:val="28"/>
          <w:szCs w:val="28"/>
          <w:vertAlign w:val="superscript"/>
        </w:rPr>
        <w:t>th</w:t>
      </w:r>
      <w:r>
        <w:rPr>
          <w:i/>
          <w:sz w:val="28"/>
          <w:szCs w:val="28"/>
        </w:rPr>
        <w:t xml:space="preserve"> </w:t>
      </w:r>
    </w:p>
    <w:p w14:paraId="70CF18E9" w14:textId="77777777" w:rsidR="00C92F6F" w:rsidRPr="006A6EA6" w:rsidRDefault="00C92F6F" w:rsidP="00FC3411">
      <w:pPr>
        <w:pStyle w:val="NoSpacing"/>
        <w:jc w:val="center"/>
        <w:rPr>
          <w:i/>
          <w:sz w:val="28"/>
          <w:szCs w:val="28"/>
        </w:rPr>
      </w:pPr>
      <w:r w:rsidRPr="006A6EA6">
        <w:rPr>
          <w:i/>
          <w:sz w:val="28"/>
          <w:szCs w:val="28"/>
        </w:rPr>
        <w:t>Meeting Agenda</w:t>
      </w:r>
    </w:p>
    <w:p w14:paraId="53FB9B6E" w14:textId="77777777" w:rsidR="00C92F6F" w:rsidRPr="006A6EA6" w:rsidRDefault="00221E55" w:rsidP="00FC3411">
      <w:pPr>
        <w:pStyle w:val="NoSpacing"/>
        <w:jc w:val="center"/>
        <w:rPr>
          <w:i/>
          <w:iCs/>
          <w:sz w:val="28"/>
          <w:szCs w:val="28"/>
        </w:rPr>
      </w:pPr>
      <w:r>
        <w:rPr>
          <w:i/>
          <w:iCs/>
          <w:sz w:val="28"/>
          <w:szCs w:val="28"/>
        </w:rPr>
        <w:t>10:00–</w:t>
      </w:r>
      <w:r w:rsidR="00360C4E" w:rsidRPr="006A6EA6">
        <w:rPr>
          <w:i/>
          <w:iCs/>
          <w:sz w:val="28"/>
          <w:szCs w:val="28"/>
        </w:rPr>
        <w:t>11</w:t>
      </w:r>
      <w:r>
        <w:rPr>
          <w:i/>
          <w:iCs/>
          <w:sz w:val="28"/>
          <w:szCs w:val="28"/>
        </w:rPr>
        <w:t>:00</w:t>
      </w:r>
      <w:r w:rsidR="00360C4E" w:rsidRPr="006A6EA6">
        <w:rPr>
          <w:i/>
          <w:iCs/>
          <w:sz w:val="28"/>
          <w:szCs w:val="28"/>
        </w:rPr>
        <w:t>a</w:t>
      </w:r>
      <w:r w:rsidR="00C92F6F" w:rsidRPr="006A6EA6">
        <w:rPr>
          <w:i/>
          <w:iCs/>
          <w:spacing w:val="-2"/>
          <w:sz w:val="28"/>
          <w:szCs w:val="28"/>
        </w:rPr>
        <w:t>m</w:t>
      </w:r>
      <w:r w:rsidR="00C92F6F" w:rsidRPr="006A6EA6">
        <w:rPr>
          <w:i/>
          <w:iCs/>
          <w:sz w:val="28"/>
          <w:szCs w:val="28"/>
        </w:rPr>
        <w:t xml:space="preserve">, </w:t>
      </w:r>
      <w:r>
        <w:rPr>
          <w:i/>
          <w:iCs/>
          <w:sz w:val="28"/>
          <w:szCs w:val="28"/>
        </w:rPr>
        <w:t>OSC 006 (Great Plains)</w:t>
      </w:r>
    </w:p>
    <w:p w14:paraId="76869D4E" w14:textId="77777777" w:rsidR="008B5F88" w:rsidRPr="006A6EA6" w:rsidRDefault="008B5F88" w:rsidP="00535672">
      <w:pPr>
        <w:pStyle w:val="NoSpacing"/>
      </w:pPr>
    </w:p>
    <w:p w14:paraId="254DAB14" w14:textId="77777777" w:rsidR="00C92F6F" w:rsidRPr="00BF1DC4" w:rsidRDefault="00C92F6F" w:rsidP="00FC3411">
      <w:pPr>
        <w:pStyle w:val="NoSpacing"/>
        <w:numPr>
          <w:ilvl w:val="0"/>
          <w:numId w:val="10"/>
        </w:numPr>
        <w:rPr>
          <w:b/>
        </w:rPr>
      </w:pPr>
      <w:r w:rsidRPr="007A2514">
        <w:rPr>
          <w:b/>
        </w:rPr>
        <w:t>Motion</w:t>
      </w:r>
      <w:r w:rsidRPr="007A2514">
        <w:rPr>
          <w:b/>
          <w:spacing w:val="-7"/>
        </w:rPr>
        <w:t xml:space="preserve"> </w:t>
      </w:r>
      <w:r w:rsidRPr="007A2514">
        <w:rPr>
          <w:b/>
        </w:rPr>
        <w:t>to</w:t>
      </w:r>
      <w:r w:rsidRPr="007A2514">
        <w:rPr>
          <w:b/>
          <w:spacing w:val="-2"/>
        </w:rPr>
        <w:t xml:space="preserve"> </w:t>
      </w:r>
      <w:r w:rsidRPr="007A2514">
        <w:rPr>
          <w:b/>
        </w:rPr>
        <w:t>commence</w:t>
      </w:r>
      <w:r w:rsidRPr="007A2514">
        <w:rPr>
          <w:b/>
          <w:spacing w:val="-10"/>
        </w:rPr>
        <w:t xml:space="preserve"> </w:t>
      </w:r>
      <w:r w:rsidRPr="007A2514">
        <w:rPr>
          <w:b/>
        </w:rPr>
        <w:t>m</w:t>
      </w:r>
      <w:r w:rsidRPr="007A2514">
        <w:rPr>
          <w:b/>
          <w:spacing w:val="1"/>
        </w:rPr>
        <w:t>e</w:t>
      </w:r>
      <w:r w:rsidRPr="007A2514">
        <w:rPr>
          <w:b/>
        </w:rPr>
        <w:t>eting</w:t>
      </w:r>
      <w:r w:rsidRPr="007A2514">
        <w:rPr>
          <w:b/>
          <w:spacing w:val="-8"/>
        </w:rPr>
        <w:t xml:space="preserve"> </w:t>
      </w:r>
    </w:p>
    <w:p w14:paraId="66F9955F" w14:textId="0FE4576C" w:rsidR="00BF1DC4" w:rsidRPr="00BF1DC4" w:rsidRDefault="00BF1DC4" w:rsidP="00BF1DC4">
      <w:pPr>
        <w:pStyle w:val="NoSpacing"/>
        <w:ind w:left="720"/>
      </w:pPr>
      <w:r>
        <w:rPr>
          <w:spacing w:val="-8"/>
        </w:rPr>
        <w:t xml:space="preserve">Tracy motioned to open.  Haley seconded.  </w:t>
      </w:r>
    </w:p>
    <w:p w14:paraId="2FA8EDEA" w14:textId="77777777" w:rsidR="006A6EA6" w:rsidRPr="007A2514" w:rsidRDefault="00DC3982" w:rsidP="00FB0828">
      <w:pPr>
        <w:pStyle w:val="NoSpacing"/>
        <w:numPr>
          <w:ilvl w:val="1"/>
          <w:numId w:val="10"/>
        </w:numPr>
        <w:rPr>
          <w:b/>
        </w:rPr>
      </w:pPr>
      <w:r w:rsidRPr="007A2514">
        <w:rPr>
          <w:b/>
        </w:rPr>
        <w:t>Review and approval of</w:t>
      </w:r>
      <w:r w:rsidR="001863F5" w:rsidRPr="007A2514">
        <w:rPr>
          <w:b/>
        </w:rPr>
        <w:t xml:space="preserve"> </w:t>
      </w:r>
      <w:r w:rsidR="00360C4E" w:rsidRPr="007A2514">
        <w:rPr>
          <w:b/>
        </w:rPr>
        <w:t xml:space="preserve">minutes </w:t>
      </w:r>
    </w:p>
    <w:p w14:paraId="7EBC0711" w14:textId="0D7D320C" w:rsidR="00E900E5" w:rsidRPr="007A2514" w:rsidRDefault="007A2514" w:rsidP="00E900E5">
      <w:pPr>
        <w:pStyle w:val="NoSpacing"/>
        <w:ind w:left="2160"/>
      </w:pPr>
      <w:r>
        <w:t>Emily motioned to approve, Tracy seconded.  Approved</w:t>
      </w:r>
    </w:p>
    <w:p w14:paraId="0E6807F2" w14:textId="77777777" w:rsidR="00C92F6F" w:rsidRPr="007A2514" w:rsidRDefault="00C92F6F" w:rsidP="00FC3411">
      <w:pPr>
        <w:pStyle w:val="NoSpacing"/>
        <w:numPr>
          <w:ilvl w:val="0"/>
          <w:numId w:val="10"/>
        </w:numPr>
        <w:rPr>
          <w:b/>
        </w:rPr>
      </w:pPr>
      <w:r w:rsidRPr="007A2514">
        <w:rPr>
          <w:b/>
        </w:rPr>
        <w:t>Committee</w:t>
      </w:r>
      <w:r w:rsidRPr="007A2514">
        <w:rPr>
          <w:b/>
          <w:spacing w:val="-11"/>
        </w:rPr>
        <w:t xml:space="preserve"> </w:t>
      </w:r>
      <w:r w:rsidRPr="007A2514">
        <w:rPr>
          <w:b/>
        </w:rPr>
        <w:t>Updates</w:t>
      </w:r>
      <w:r w:rsidRPr="007A2514">
        <w:rPr>
          <w:b/>
          <w:spacing w:val="-8"/>
        </w:rPr>
        <w:t xml:space="preserve"> </w:t>
      </w:r>
    </w:p>
    <w:p w14:paraId="480590A0" w14:textId="77777777" w:rsidR="00C92F6F" w:rsidRPr="007A2514" w:rsidRDefault="00C92F6F" w:rsidP="00FC3411">
      <w:pPr>
        <w:pStyle w:val="NoSpacing"/>
        <w:numPr>
          <w:ilvl w:val="1"/>
          <w:numId w:val="10"/>
        </w:numPr>
        <w:rPr>
          <w:b/>
        </w:rPr>
      </w:pPr>
      <w:r w:rsidRPr="007A2514">
        <w:rPr>
          <w:b/>
        </w:rPr>
        <w:t>University</w:t>
      </w:r>
      <w:r w:rsidRPr="007A2514">
        <w:rPr>
          <w:b/>
          <w:spacing w:val="-10"/>
        </w:rPr>
        <w:t xml:space="preserve"> </w:t>
      </w:r>
      <w:r w:rsidRPr="007A2514">
        <w:rPr>
          <w:b/>
        </w:rPr>
        <w:t>Committees</w:t>
      </w:r>
      <w:r w:rsidRPr="007A2514">
        <w:rPr>
          <w:b/>
          <w:spacing w:val="-12"/>
        </w:rPr>
        <w:t xml:space="preserve"> </w:t>
      </w:r>
      <w:r w:rsidRPr="007A2514">
        <w:rPr>
          <w:b/>
        </w:rPr>
        <w:t>Reports</w:t>
      </w:r>
    </w:p>
    <w:p w14:paraId="188A2F6E" w14:textId="77777777" w:rsidR="00C616BE" w:rsidRPr="007A2514" w:rsidRDefault="00C616BE" w:rsidP="0059746E">
      <w:pPr>
        <w:pStyle w:val="NoSpacing"/>
        <w:numPr>
          <w:ilvl w:val="2"/>
          <w:numId w:val="10"/>
        </w:numPr>
        <w:rPr>
          <w:b/>
        </w:rPr>
      </w:pPr>
      <w:r w:rsidRPr="007A2514">
        <w:rPr>
          <w:b/>
        </w:rPr>
        <w:t>Professional Development/Social Events (APC Executive Committee)</w:t>
      </w:r>
      <w:r w:rsidR="00E900E5" w:rsidRPr="007A2514">
        <w:rPr>
          <w:b/>
        </w:rPr>
        <w:t xml:space="preserve"> </w:t>
      </w:r>
    </w:p>
    <w:p w14:paraId="084A589F" w14:textId="36D3A3BB" w:rsidR="0015264F" w:rsidRPr="007A2514" w:rsidRDefault="0015264F" w:rsidP="0015264F">
      <w:pPr>
        <w:pStyle w:val="NoSpacing"/>
        <w:numPr>
          <w:ilvl w:val="3"/>
          <w:numId w:val="10"/>
        </w:numPr>
        <w:rPr>
          <w:b/>
        </w:rPr>
      </w:pPr>
      <w:r w:rsidRPr="007A2514">
        <w:rPr>
          <w:b/>
        </w:rPr>
        <w:t xml:space="preserve">True Colors Training </w:t>
      </w:r>
      <w:r w:rsidR="0063443E" w:rsidRPr="007A2514">
        <w:rPr>
          <w:b/>
        </w:rPr>
        <w:t>Update (If Available)</w:t>
      </w:r>
      <w:r w:rsidR="007A2514">
        <w:t xml:space="preserve"> Update coming in March from Adam, currently working with HR on logistics –actually called Real Colors </w:t>
      </w:r>
    </w:p>
    <w:p w14:paraId="27366E15" w14:textId="703D0D67" w:rsidR="00287990" w:rsidRPr="007A2514" w:rsidRDefault="0063443E" w:rsidP="0015264F">
      <w:pPr>
        <w:pStyle w:val="NoSpacing"/>
        <w:numPr>
          <w:ilvl w:val="3"/>
          <w:numId w:val="10"/>
        </w:numPr>
        <w:rPr>
          <w:b/>
        </w:rPr>
      </w:pPr>
      <w:r w:rsidRPr="007A2514">
        <w:rPr>
          <w:b/>
        </w:rPr>
        <w:t>Self Defense Workshop Update (Haley Robinson)</w:t>
      </w:r>
      <w:r w:rsidR="007A2514">
        <w:t xml:space="preserve"> Legal is working with Haley for liability waiver.  We will have update next month, but we do have an individual willing to put on the workshop.  Will have information soon!</w:t>
      </w:r>
    </w:p>
    <w:p w14:paraId="6E29D672" w14:textId="71382BC4" w:rsidR="000D5A02" w:rsidRPr="007A2514" w:rsidRDefault="000D5A02" w:rsidP="0015264F">
      <w:pPr>
        <w:pStyle w:val="NoSpacing"/>
        <w:numPr>
          <w:ilvl w:val="3"/>
          <w:numId w:val="10"/>
        </w:numPr>
        <w:rPr>
          <w:b/>
        </w:rPr>
      </w:pPr>
      <w:r w:rsidRPr="007A2514">
        <w:rPr>
          <w:b/>
        </w:rPr>
        <w:t>Adopt-A-Highway Update (Kathryn Starkey)</w:t>
      </w:r>
      <w:r w:rsidR="007A2514">
        <w:t xml:space="preserve"> Working with the state still for contract to be put through. </w:t>
      </w:r>
    </w:p>
    <w:p w14:paraId="5614C3CE" w14:textId="77777777" w:rsidR="00C92F6F" w:rsidRPr="007A2514" w:rsidRDefault="00C92F6F" w:rsidP="00FC3411">
      <w:pPr>
        <w:pStyle w:val="NoSpacing"/>
        <w:numPr>
          <w:ilvl w:val="2"/>
          <w:numId w:val="10"/>
        </w:numPr>
        <w:rPr>
          <w:b/>
        </w:rPr>
      </w:pPr>
      <w:r w:rsidRPr="007A2514">
        <w:rPr>
          <w:b/>
        </w:rPr>
        <w:t>University</w:t>
      </w:r>
      <w:r w:rsidRPr="007A2514">
        <w:rPr>
          <w:b/>
          <w:spacing w:val="-10"/>
        </w:rPr>
        <w:t xml:space="preserve"> </w:t>
      </w:r>
      <w:r w:rsidRPr="007A2514">
        <w:rPr>
          <w:b/>
          <w:spacing w:val="1"/>
        </w:rPr>
        <w:t>L</w:t>
      </w:r>
      <w:r w:rsidRPr="007A2514">
        <w:rPr>
          <w:b/>
        </w:rPr>
        <w:t>eadership</w:t>
      </w:r>
      <w:r w:rsidRPr="007A2514">
        <w:rPr>
          <w:b/>
          <w:spacing w:val="-11"/>
        </w:rPr>
        <w:t xml:space="preserve"> </w:t>
      </w:r>
      <w:r w:rsidRPr="007A2514">
        <w:rPr>
          <w:b/>
          <w:spacing w:val="-1"/>
        </w:rPr>
        <w:t>T</w:t>
      </w:r>
      <w:r w:rsidRPr="007A2514">
        <w:rPr>
          <w:b/>
        </w:rPr>
        <w:t>eam</w:t>
      </w:r>
      <w:r w:rsidRPr="007A2514">
        <w:rPr>
          <w:b/>
          <w:spacing w:val="-6"/>
        </w:rPr>
        <w:t xml:space="preserve"> </w:t>
      </w:r>
      <w:r w:rsidR="00603CA7" w:rsidRPr="007A2514">
        <w:rPr>
          <w:b/>
        </w:rPr>
        <w:t>(</w:t>
      </w:r>
      <w:r w:rsidR="00561FB3" w:rsidRPr="007A2514">
        <w:rPr>
          <w:b/>
        </w:rPr>
        <w:t xml:space="preserve">Tracy Samora, </w:t>
      </w:r>
      <w:r w:rsidR="005E46A3" w:rsidRPr="007A2514">
        <w:rPr>
          <w:b/>
        </w:rPr>
        <w:t>Derek Lopez,</w:t>
      </w:r>
      <w:r w:rsidR="00131BA2" w:rsidRPr="007A2514">
        <w:rPr>
          <w:b/>
        </w:rPr>
        <w:t xml:space="preserve"> Emily McElwain,</w:t>
      </w:r>
      <w:r w:rsidR="005E46A3" w:rsidRPr="007A2514">
        <w:rPr>
          <w:b/>
        </w:rPr>
        <w:t xml:space="preserve"> </w:t>
      </w:r>
      <w:r w:rsidR="00C230D1" w:rsidRPr="007A2514">
        <w:rPr>
          <w:b/>
        </w:rPr>
        <w:t>Abby Davidson</w:t>
      </w:r>
      <w:r w:rsidR="00360C4E" w:rsidRPr="007A2514">
        <w:rPr>
          <w:b/>
        </w:rPr>
        <w:t>)</w:t>
      </w:r>
    </w:p>
    <w:p w14:paraId="75A8A15B" w14:textId="3375FFC4" w:rsidR="00A14A40" w:rsidRPr="007A2514" w:rsidRDefault="00A14A40" w:rsidP="0063443E">
      <w:pPr>
        <w:pStyle w:val="NoSpacing"/>
        <w:numPr>
          <w:ilvl w:val="3"/>
          <w:numId w:val="10"/>
        </w:numPr>
        <w:rPr>
          <w:b/>
        </w:rPr>
      </w:pPr>
      <w:r w:rsidRPr="007A2514">
        <w:rPr>
          <w:b/>
        </w:rPr>
        <w:t>Recap on Emergency Preparedness Exercise on Monday, January 20</w:t>
      </w:r>
      <w:r w:rsidRPr="007A2514">
        <w:rPr>
          <w:b/>
          <w:vertAlign w:val="superscript"/>
        </w:rPr>
        <w:t>th</w:t>
      </w:r>
      <w:r w:rsidRPr="007A2514">
        <w:rPr>
          <w:b/>
        </w:rPr>
        <w:t xml:space="preserve"> </w:t>
      </w:r>
      <w:r w:rsidR="007A2514">
        <w:t>Exercise at the Joint Information Center, held at the Sheriff’s Office.  Great partnership with Sheriff’s Office.  The exercise was a weather related event.  ULT was able to understand the gravity of the decision making skills required to make a weather related decision.  2 hour scenario walk-through.  Also found out that CSU-Pueblo can be a community wide secondary host space for the city in the case of an emergency.</w:t>
      </w:r>
    </w:p>
    <w:p w14:paraId="614312FF" w14:textId="77777777" w:rsidR="0063443E" w:rsidRPr="007A2514" w:rsidRDefault="0063443E" w:rsidP="0063443E">
      <w:pPr>
        <w:pStyle w:val="NoSpacing"/>
        <w:numPr>
          <w:ilvl w:val="3"/>
          <w:numId w:val="10"/>
        </w:numPr>
        <w:rPr>
          <w:b/>
        </w:rPr>
      </w:pPr>
      <w:r w:rsidRPr="007A2514">
        <w:rPr>
          <w:b/>
        </w:rPr>
        <w:t>Next Meeting Thursday, February 20</w:t>
      </w:r>
      <w:r w:rsidRPr="007A2514">
        <w:rPr>
          <w:b/>
          <w:vertAlign w:val="superscript"/>
        </w:rPr>
        <w:t>th</w:t>
      </w:r>
      <w:r w:rsidRPr="007A2514">
        <w:rPr>
          <w:b/>
        </w:rPr>
        <w:t xml:space="preserve"> </w:t>
      </w:r>
    </w:p>
    <w:p w14:paraId="653CB30D" w14:textId="50E1D3E0" w:rsidR="009D62A6" w:rsidRPr="007A2514" w:rsidRDefault="009D62A6" w:rsidP="00F577CC">
      <w:pPr>
        <w:pStyle w:val="NoSpacing"/>
        <w:numPr>
          <w:ilvl w:val="2"/>
          <w:numId w:val="10"/>
        </w:numPr>
        <w:rPr>
          <w:b/>
        </w:rPr>
      </w:pPr>
      <w:r w:rsidRPr="007A2514">
        <w:rPr>
          <w:b/>
        </w:rPr>
        <w:t>President’s Budget Advisory Committee (Abby Davidson)</w:t>
      </w:r>
      <w:r w:rsidR="007A2514">
        <w:t xml:space="preserve"> Waiting for the approval from the state for the upcoming fiscal year allocations.  Abby will give update at next meeting.</w:t>
      </w:r>
    </w:p>
    <w:p w14:paraId="64ADE192" w14:textId="77777777" w:rsidR="0063443E" w:rsidRPr="007A2514" w:rsidRDefault="0063443E" w:rsidP="0063443E">
      <w:pPr>
        <w:pStyle w:val="NoSpacing"/>
        <w:numPr>
          <w:ilvl w:val="3"/>
          <w:numId w:val="10"/>
        </w:numPr>
        <w:rPr>
          <w:b/>
        </w:rPr>
      </w:pPr>
      <w:r w:rsidRPr="007A2514">
        <w:rPr>
          <w:b/>
        </w:rPr>
        <w:t xml:space="preserve">Next Meeting </w:t>
      </w:r>
      <w:r w:rsidR="00E13FAD" w:rsidRPr="007A2514">
        <w:rPr>
          <w:b/>
        </w:rPr>
        <w:t>will be scheduled after state appropriation for FY21 is announced</w:t>
      </w:r>
      <w:r w:rsidRPr="007A2514">
        <w:rPr>
          <w:b/>
        </w:rPr>
        <w:t xml:space="preserve"> </w:t>
      </w:r>
    </w:p>
    <w:p w14:paraId="7DB394CC" w14:textId="028A11C5" w:rsidR="00F577CC" w:rsidRPr="007A2514" w:rsidRDefault="00CF2271" w:rsidP="00F577CC">
      <w:pPr>
        <w:pStyle w:val="NoSpacing"/>
        <w:numPr>
          <w:ilvl w:val="2"/>
          <w:numId w:val="10"/>
        </w:numPr>
        <w:rPr>
          <w:b/>
        </w:rPr>
      </w:pPr>
      <w:r w:rsidRPr="007A2514">
        <w:rPr>
          <w:b/>
        </w:rPr>
        <w:t xml:space="preserve">Equity </w:t>
      </w:r>
      <w:r w:rsidR="00C230D1" w:rsidRPr="007A2514">
        <w:rPr>
          <w:b/>
        </w:rPr>
        <w:t>Matters and Updates</w:t>
      </w:r>
      <w:r w:rsidRPr="007A2514">
        <w:rPr>
          <w:b/>
        </w:rPr>
        <w:t xml:space="preserve"> (</w:t>
      </w:r>
      <w:r w:rsidR="00B60783" w:rsidRPr="007A2514">
        <w:rPr>
          <w:b/>
        </w:rPr>
        <w:t>Kat Abernathy</w:t>
      </w:r>
      <w:r w:rsidR="00F577CC" w:rsidRPr="007A2514">
        <w:rPr>
          <w:b/>
        </w:rPr>
        <w:t>)</w:t>
      </w:r>
      <w:r w:rsidR="007A2514">
        <w:t xml:space="preserve"> Not present. </w:t>
      </w:r>
    </w:p>
    <w:p w14:paraId="6D60527D" w14:textId="77777777" w:rsidR="009E7330" w:rsidRPr="007A2514" w:rsidRDefault="005257A8" w:rsidP="009E7330">
      <w:pPr>
        <w:pStyle w:val="NoSpacing"/>
        <w:numPr>
          <w:ilvl w:val="3"/>
          <w:numId w:val="10"/>
        </w:numPr>
        <w:rPr>
          <w:b/>
        </w:rPr>
      </w:pPr>
      <w:r w:rsidRPr="007A2514">
        <w:rPr>
          <w:b/>
        </w:rPr>
        <w:t>Next APC Co</w:t>
      </w:r>
      <w:r w:rsidR="00CC1249" w:rsidRPr="007A2514">
        <w:rPr>
          <w:b/>
        </w:rPr>
        <w:t>mpensation Committee Meeting Wednesday February 19</w:t>
      </w:r>
      <w:r w:rsidR="00CC1249" w:rsidRPr="007A2514">
        <w:rPr>
          <w:b/>
          <w:vertAlign w:val="superscript"/>
        </w:rPr>
        <w:t>th</w:t>
      </w:r>
      <w:r w:rsidR="00CC1249" w:rsidRPr="007A2514">
        <w:rPr>
          <w:b/>
        </w:rPr>
        <w:t xml:space="preserve"> </w:t>
      </w:r>
    </w:p>
    <w:p w14:paraId="23497355" w14:textId="0EFEDD18" w:rsidR="009E7330" w:rsidRPr="007A2514" w:rsidRDefault="00EE356B" w:rsidP="009E7330">
      <w:pPr>
        <w:pStyle w:val="NoSpacing"/>
        <w:numPr>
          <w:ilvl w:val="3"/>
          <w:numId w:val="10"/>
        </w:numPr>
        <w:rPr>
          <w:b/>
        </w:rPr>
      </w:pPr>
      <w:r w:rsidRPr="007A2514">
        <w:rPr>
          <w:b/>
        </w:rPr>
        <w:t>Admin Pro Evaluation Tool</w:t>
      </w:r>
      <w:r w:rsidR="005C7848" w:rsidRPr="007A2514">
        <w:rPr>
          <w:b/>
        </w:rPr>
        <w:t xml:space="preserve"> (Michelle Gjerde)</w:t>
      </w:r>
      <w:r w:rsidR="007A2514">
        <w:t xml:space="preserve"> Michelle Gjerde, Kat Abernathy, and Marie Humphrey are on a sub-committee.  They believe this tool is too long and cumbersome.  They’ve identified another sheet that was formerly used to look at other tools that can help coincide with merit.  Kat will be sending out a survey that helps identify </w:t>
      </w:r>
      <w:r w:rsidR="004E6BB8">
        <w:t>what tool to use and what needs we have as a campus.</w:t>
      </w:r>
    </w:p>
    <w:p w14:paraId="53DA4956" w14:textId="199A9AE8" w:rsidR="008834D0" w:rsidRPr="007A2514" w:rsidRDefault="007E544E" w:rsidP="00451AF5">
      <w:pPr>
        <w:pStyle w:val="NoSpacing"/>
        <w:numPr>
          <w:ilvl w:val="2"/>
          <w:numId w:val="10"/>
        </w:numPr>
        <w:rPr>
          <w:b/>
        </w:rPr>
      </w:pPr>
      <w:r w:rsidRPr="007A2514">
        <w:rPr>
          <w:b/>
        </w:rPr>
        <w:t>Search</w:t>
      </w:r>
      <w:r w:rsidR="00884E97" w:rsidRPr="007A2514">
        <w:rPr>
          <w:b/>
        </w:rPr>
        <w:t xml:space="preserve"> Committee Updates</w:t>
      </w:r>
      <w:r w:rsidR="00C230D1" w:rsidRPr="007A2514">
        <w:rPr>
          <w:b/>
        </w:rPr>
        <w:t xml:space="preserve"> and New Staff Introductions (APC Group</w:t>
      </w:r>
      <w:r w:rsidR="00451AF5" w:rsidRPr="007A2514">
        <w:rPr>
          <w:b/>
        </w:rPr>
        <w:t>)</w:t>
      </w:r>
      <w:r w:rsidR="004E6BB8">
        <w:rPr>
          <w:b/>
        </w:rPr>
        <w:t xml:space="preserve"> </w:t>
      </w:r>
      <w:r w:rsidR="004E6BB8">
        <w:t xml:space="preserve">Heather Cornell with </w:t>
      </w:r>
      <w:proofErr w:type="spellStart"/>
      <w:r w:rsidR="004E6BB8">
        <w:t>TRiO</w:t>
      </w:r>
      <w:proofErr w:type="spellEnd"/>
      <w:r w:rsidR="004E6BB8">
        <w:t xml:space="preserve">, Keelan Bailey new Creative Director.  Emily McElwain is chairing Custodial III, Elena is chairing Custodial II.  Jennifer Martin White is the new Employee Relations Specialist.  Nicole </w:t>
      </w:r>
      <w:proofErr w:type="spellStart"/>
      <w:r w:rsidR="004E6BB8">
        <w:t>Suaze</w:t>
      </w:r>
      <w:proofErr w:type="spellEnd"/>
      <w:r w:rsidR="004E6BB8">
        <w:t xml:space="preserve"> is the new Title V program coordinator.  Sandy </w:t>
      </w:r>
      <w:proofErr w:type="spellStart"/>
      <w:r w:rsidR="004E6BB8">
        <w:t>Bandamere</w:t>
      </w:r>
      <w:proofErr w:type="spellEnd"/>
      <w:r w:rsidR="004E6BB8">
        <w:t xml:space="preserve">, Lab Coordinator in Life Science.  </w:t>
      </w:r>
    </w:p>
    <w:p w14:paraId="783C50B0" w14:textId="77777777" w:rsidR="00075B34" w:rsidRPr="007A2514" w:rsidRDefault="00474DFE" w:rsidP="00075B34">
      <w:pPr>
        <w:pStyle w:val="NoSpacing"/>
        <w:numPr>
          <w:ilvl w:val="2"/>
          <w:numId w:val="10"/>
        </w:numPr>
        <w:rPr>
          <w:b/>
        </w:rPr>
      </w:pPr>
      <w:r w:rsidRPr="007A2514">
        <w:rPr>
          <w:b/>
        </w:rPr>
        <w:lastRenderedPageBreak/>
        <w:t>APC Foundation Scholar</w:t>
      </w:r>
      <w:r w:rsidR="007E51EF" w:rsidRPr="007A2514">
        <w:rPr>
          <w:b/>
        </w:rPr>
        <w:t xml:space="preserve">ship </w:t>
      </w:r>
      <w:r w:rsidR="00C230D1" w:rsidRPr="007A2514">
        <w:rPr>
          <w:b/>
        </w:rPr>
        <w:t>and Fundraising Activities</w:t>
      </w:r>
      <w:r w:rsidR="007126A7" w:rsidRPr="007A2514">
        <w:rPr>
          <w:b/>
        </w:rPr>
        <w:t xml:space="preserve"> (</w:t>
      </w:r>
      <w:r w:rsidR="00C230D1" w:rsidRPr="007A2514">
        <w:rPr>
          <w:b/>
        </w:rPr>
        <w:t>APC Executive Committee</w:t>
      </w:r>
      <w:r w:rsidR="004705BF" w:rsidRPr="007A2514">
        <w:rPr>
          <w:b/>
        </w:rPr>
        <w:t>)</w:t>
      </w:r>
    </w:p>
    <w:p w14:paraId="3CF07815" w14:textId="22CB7C0B" w:rsidR="00131BA2" w:rsidRPr="007A2514" w:rsidRDefault="0063443E" w:rsidP="00131BA2">
      <w:pPr>
        <w:pStyle w:val="NoSpacing"/>
        <w:numPr>
          <w:ilvl w:val="3"/>
          <w:numId w:val="10"/>
        </w:numPr>
        <w:rPr>
          <w:b/>
        </w:rPr>
      </w:pPr>
      <w:r w:rsidRPr="007A2514">
        <w:rPr>
          <w:b/>
        </w:rPr>
        <w:t>Reconvened APC Scholarship Committee - Updates (Megan Mueller, Chad Pickering, Heather Cornell)</w:t>
      </w:r>
      <w:r w:rsidR="004E6BB8">
        <w:t xml:space="preserve"> Reconvene and meet later this month to distribute the scholarships.  Possibly do a Chipotle fundraiser for APC scholarship. </w:t>
      </w:r>
    </w:p>
    <w:p w14:paraId="703B991D" w14:textId="736267CB" w:rsidR="00535672" w:rsidRPr="007A2514" w:rsidRDefault="00535672" w:rsidP="00131BA2">
      <w:pPr>
        <w:pStyle w:val="NoSpacing"/>
        <w:numPr>
          <w:ilvl w:val="3"/>
          <w:numId w:val="10"/>
        </w:numPr>
        <w:rPr>
          <w:b/>
        </w:rPr>
      </w:pPr>
      <w:r w:rsidRPr="007A2514">
        <w:rPr>
          <w:b/>
        </w:rPr>
        <w:t>Chipotle APC Scholarship Fundraiser</w:t>
      </w:r>
      <w:r w:rsidR="008D172C" w:rsidRPr="007A2514">
        <w:rPr>
          <w:b/>
        </w:rPr>
        <w:t xml:space="preserve"> (Megan Mueller)</w:t>
      </w:r>
      <w:r w:rsidR="004E6BB8">
        <w:t xml:space="preserve"> More info next month.</w:t>
      </w:r>
    </w:p>
    <w:p w14:paraId="396DE56C" w14:textId="77777777" w:rsidR="0059746E" w:rsidRPr="007A2514" w:rsidRDefault="00C230D1" w:rsidP="00DF32DC">
      <w:pPr>
        <w:pStyle w:val="NoSpacing"/>
        <w:numPr>
          <w:ilvl w:val="2"/>
          <w:numId w:val="10"/>
        </w:numPr>
        <w:rPr>
          <w:b/>
        </w:rPr>
      </w:pPr>
      <w:r w:rsidRPr="007A2514">
        <w:rPr>
          <w:b/>
        </w:rPr>
        <w:t xml:space="preserve">Upcoming Events and </w:t>
      </w:r>
      <w:r w:rsidR="000C62D6" w:rsidRPr="007A2514">
        <w:rPr>
          <w:b/>
        </w:rPr>
        <w:t>Opportunities</w:t>
      </w:r>
    </w:p>
    <w:p w14:paraId="48072BB0" w14:textId="2134C09F" w:rsidR="00D0476F" w:rsidRPr="007A2514" w:rsidRDefault="00131BA2" w:rsidP="00D0476F">
      <w:pPr>
        <w:pStyle w:val="NoSpacing"/>
        <w:numPr>
          <w:ilvl w:val="3"/>
          <w:numId w:val="10"/>
        </w:numPr>
        <w:rPr>
          <w:b/>
        </w:rPr>
      </w:pPr>
      <w:r w:rsidRPr="007A2514">
        <w:rPr>
          <w:b/>
        </w:rPr>
        <w:t>Suit Up at JC Penny Sunday, February 16</w:t>
      </w:r>
      <w:r w:rsidRPr="007A2514">
        <w:rPr>
          <w:b/>
          <w:vertAlign w:val="superscript"/>
        </w:rPr>
        <w:t>th</w:t>
      </w:r>
      <w:r w:rsidRPr="007A2514">
        <w:rPr>
          <w:b/>
        </w:rPr>
        <w:t xml:space="preserve"> 5-8pm </w:t>
      </w:r>
      <w:r w:rsidR="0063443E" w:rsidRPr="007A2514">
        <w:rPr>
          <w:b/>
        </w:rPr>
        <w:t>(Michelle Gjerde)</w:t>
      </w:r>
      <w:r w:rsidR="004E6BB8">
        <w:t xml:space="preserve"> Michelle wants 200 people there.  You can go early and pick out your items and reserve them. </w:t>
      </w:r>
    </w:p>
    <w:p w14:paraId="5623D567" w14:textId="6AE52C53" w:rsidR="0063443E" w:rsidRPr="007A2514" w:rsidRDefault="00EE356B" w:rsidP="00D0476F">
      <w:pPr>
        <w:pStyle w:val="NoSpacing"/>
        <w:numPr>
          <w:ilvl w:val="3"/>
          <w:numId w:val="10"/>
        </w:numPr>
        <w:rPr>
          <w:b/>
        </w:rPr>
      </w:pPr>
      <w:r w:rsidRPr="007A2514">
        <w:rPr>
          <w:b/>
        </w:rPr>
        <w:t>“Create Your Story”/Spring Career Fair February 26</w:t>
      </w:r>
      <w:r w:rsidRPr="007A2514">
        <w:rPr>
          <w:b/>
          <w:vertAlign w:val="superscript"/>
        </w:rPr>
        <w:t>th</w:t>
      </w:r>
      <w:r w:rsidRPr="007A2514">
        <w:rPr>
          <w:b/>
        </w:rPr>
        <w:t xml:space="preserve"> (Michelle Gjerde)</w:t>
      </w:r>
      <w:r w:rsidR="004E6BB8">
        <w:t xml:space="preserve"> New event taking the place of Spring Career Fair.  Before, during, after of the student’s career.  Combination of everything and partnered with Alumni for networking.  Headshots are available as well.  </w:t>
      </w:r>
    </w:p>
    <w:p w14:paraId="37BEC1C9" w14:textId="1E502B8D" w:rsidR="007D594A" w:rsidRPr="007A2514" w:rsidRDefault="007D594A" w:rsidP="00D0476F">
      <w:pPr>
        <w:pStyle w:val="NoSpacing"/>
        <w:numPr>
          <w:ilvl w:val="3"/>
          <w:numId w:val="10"/>
        </w:numPr>
        <w:rPr>
          <w:b/>
        </w:rPr>
      </w:pPr>
      <w:r w:rsidRPr="007A2514">
        <w:rPr>
          <w:b/>
        </w:rPr>
        <w:t>Science Olympiad Saturday, February 29</w:t>
      </w:r>
      <w:r w:rsidRPr="007A2514">
        <w:rPr>
          <w:b/>
          <w:vertAlign w:val="superscript"/>
        </w:rPr>
        <w:t>th</w:t>
      </w:r>
      <w:r w:rsidR="0063443E" w:rsidRPr="007A2514">
        <w:rPr>
          <w:b/>
        </w:rPr>
        <w:t xml:space="preserve"> (Abby Davidson</w:t>
      </w:r>
      <w:r w:rsidRPr="007A2514">
        <w:rPr>
          <w:b/>
        </w:rPr>
        <w:t>)</w:t>
      </w:r>
      <w:r w:rsidR="004E6BB8">
        <w:t xml:space="preserve"> Leap Day!  Abby is looking for volunteers for 700-800 students.  Would welcome anyone’s participation.</w:t>
      </w:r>
    </w:p>
    <w:p w14:paraId="28C6164E" w14:textId="77777777" w:rsidR="004E6BB8" w:rsidRPr="004E6BB8" w:rsidRDefault="0063443E" w:rsidP="0063443E">
      <w:pPr>
        <w:pStyle w:val="NoSpacing"/>
        <w:numPr>
          <w:ilvl w:val="3"/>
          <w:numId w:val="10"/>
        </w:numPr>
        <w:rPr>
          <w:b/>
        </w:rPr>
      </w:pPr>
      <w:r w:rsidRPr="007A2514">
        <w:rPr>
          <w:b/>
        </w:rPr>
        <w:t>February Free Fitness Class – Water Fitness Wednesdays 5:30pm &amp; February Fitness Challenge (Emily McElwain)</w:t>
      </w:r>
      <w:r w:rsidR="004E6BB8">
        <w:t xml:space="preserve"> Don’t have to have a membership for the Rec or pay a day fee.  If you have any feedback about the pool, they’d love to hear it!  </w:t>
      </w:r>
    </w:p>
    <w:p w14:paraId="2C1D0F0B" w14:textId="65553004" w:rsidR="0063443E" w:rsidRDefault="004E6BB8" w:rsidP="004E6BB8">
      <w:pPr>
        <w:pStyle w:val="NoSpacing"/>
        <w:ind w:left="2880"/>
      </w:pPr>
      <w:r>
        <w:t>Encourage your students to participate in the survey that coincides with HLC.  All students received the survey to their inbox, please encourage them to fill out the info.  Students can be entered into a drawing to win $250 scholarship for next fall.</w:t>
      </w:r>
    </w:p>
    <w:p w14:paraId="74511310" w14:textId="3533E554" w:rsidR="004E6BB8" w:rsidRDefault="004E6BB8" w:rsidP="004E6BB8">
      <w:pPr>
        <w:pStyle w:val="NoSpacing"/>
        <w:ind w:left="2880"/>
      </w:pPr>
      <w:r>
        <w:t>Lose 10 in 5.  Event is Thursday at 5pm and Friday at 2pm.  $20 for each person or bring a friend and it is $10/per person.</w:t>
      </w:r>
    </w:p>
    <w:p w14:paraId="62EF8B73" w14:textId="77777777" w:rsidR="00FC7E84" w:rsidRDefault="00FC7E84" w:rsidP="004E6BB8">
      <w:pPr>
        <w:pStyle w:val="NoSpacing"/>
        <w:ind w:left="2880"/>
      </w:pPr>
    </w:p>
    <w:p w14:paraId="101FF62D" w14:textId="3C040CEA" w:rsidR="004E6BB8" w:rsidRDefault="004E6BB8" w:rsidP="004E6BB8">
      <w:pPr>
        <w:pStyle w:val="NoSpacing"/>
      </w:pPr>
      <w:proofErr w:type="spellStart"/>
      <w:r>
        <w:t>TriO</w:t>
      </w:r>
      <w:proofErr w:type="spellEnd"/>
      <w:r>
        <w:t xml:space="preserve"> event Friday, February 28</w:t>
      </w:r>
      <w:r w:rsidRPr="004E6BB8">
        <w:rPr>
          <w:vertAlign w:val="superscript"/>
        </w:rPr>
        <w:t>th</w:t>
      </w:r>
      <w:r>
        <w:t>.  Donuts, yogurt, coffee 8-10am.  Collection donations for the new homeless shelter.</w:t>
      </w:r>
    </w:p>
    <w:p w14:paraId="2A4F372A" w14:textId="6D65862F" w:rsidR="004E6BB8" w:rsidRDefault="004E6BB8" w:rsidP="004E6BB8">
      <w:pPr>
        <w:pStyle w:val="NoSpacing"/>
      </w:pPr>
      <w:r>
        <w:t>Saturday, February 15</w:t>
      </w:r>
      <w:r w:rsidRPr="004E6BB8">
        <w:rPr>
          <w:vertAlign w:val="superscript"/>
        </w:rPr>
        <w:t>th</w:t>
      </w:r>
      <w:r>
        <w:t xml:space="preserve"> Alumni night for basketball.  1&amp;2pm for alumni game.  Basketball games—women play at 5:30pm and men play at 7:30pm.  1961 championship team will have 3 </w:t>
      </w:r>
      <w:r w:rsidR="00FC7E84">
        <w:t xml:space="preserve">members coming back.  </w:t>
      </w:r>
    </w:p>
    <w:p w14:paraId="6AD99B9A" w14:textId="39335DC1" w:rsidR="00FC7E84" w:rsidRDefault="00FC7E84" w:rsidP="004E6BB8">
      <w:pPr>
        <w:pStyle w:val="NoSpacing"/>
      </w:pPr>
      <w:r>
        <w:t>Alumni Association Team of the Year and Educator Hall of Fame on March 5</w:t>
      </w:r>
      <w:r w:rsidRPr="00FC7E84">
        <w:rPr>
          <w:vertAlign w:val="superscript"/>
        </w:rPr>
        <w:t>th</w:t>
      </w:r>
      <w:r>
        <w:t>.</w:t>
      </w:r>
    </w:p>
    <w:p w14:paraId="02A083DE" w14:textId="77777777" w:rsidR="00FC7E84" w:rsidRPr="007A2514" w:rsidRDefault="00FC7E84" w:rsidP="004E6BB8">
      <w:pPr>
        <w:pStyle w:val="NoSpacing"/>
        <w:rPr>
          <w:b/>
        </w:rPr>
      </w:pPr>
    </w:p>
    <w:p w14:paraId="71D6D65C" w14:textId="77777777" w:rsidR="00521857" w:rsidRPr="007A2514" w:rsidRDefault="000C62D6" w:rsidP="009105D4">
      <w:pPr>
        <w:pStyle w:val="NoSpacing"/>
        <w:numPr>
          <w:ilvl w:val="0"/>
          <w:numId w:val="10"/>
        </w:numPr>
        <w:rPr>
          <w:b/>
        </w:rPr>
      </w:pPr>
      <w:r w:rsidRPr="007A2514">
        <w:rPr>
          <w:b/>
        </w:rPr>
        <w:t>New Business</w:t>
      </w:r>
      <w:r w:rsidR="00092571" w:rsidRPr="007A2514">
        <w:rPr>
          <w:b/>
        </w:rPr>
        <w:t xml:space="preserve"> </w:t>
      </w:r>
    </w:p>
    <w:p w14:paraId="59EA7E8E" w14:textId="77777777" w:rsidR="000679C7" w:rsidRPr="007A2514" w:rsidRDefault="000679C7" w:rsidP="000679C7">
      <w:pPr>
        <w:pStyle w:val="NoSpacing"/>
        <w:ind w:left="2160"/>
        <w:rPr>
          <w:b/>
        </w:rPr>
      </w:pPr>
    </w:p>
    <w:p w14:paraId="14060699" w14:textId="390B8116" w:rsidR="00885434" w:rsidRPr="007A2514" w:rsidRDefault="00885434" w:rsidP="00885434">
      <w:pPr>
        <w:pStyle w:val="NoSpacing"/>
        <w:numPr>
          <w:ilvl w:val="1"/>
          <w:numId w:val="10"/>
        </w:numPr>
        <w:rPr>
          <w:b/>
        </w:rPr>
      </w:pPr>
      <w:r w:rsidRPr="007A2514">
        <w:rPr>
          <w:b/>
        </w:rPr>
        <w:t>Outstanding Administrative Professional Employee of the Year Nominations (Tracy Samora)</w:t>
      </w:r>
      <w:r w:rsidR="00FC7E84">
        <w:t xml:space="preserve"> Opening up that process next week (Feb. 17</w:t>
      </w:r>
      <w:r w:rsidR="00FC7E84" w:rsidRPr="00FC7E84">
        <w:rPr>
          <w:vertAlign w:val="superscript"/>
        </w:rPr>
        <w:t>th</w:t>
      </w:r>
      <w:r w:rsidR="00FC7E84">
        <w:t>) nominate colleagues and individuals.  Normally open it for a committee with former winning recipients and outside campus individuals to help.  We’ll see something in our inbox next week.</w:t>
      </w:r>
    </w:p>
    <w:p w14:paraId="4637DC78" w14:textId="77777777" w:rsidR="00885434" w:rsidRPr="007A2514" w:rsidRDefault="00885434" w:rsidP="00885434">
      <w:pPr>
        <w:pStyle w:val="NoSpacing"/>
        <w:numPr>
          <w:ilvl w:val="2"/>
          <w:numId w:val="10"/>
        </w:numPr>
        <w:rPr>
          <w:b/>
        </w:rPr>
      </w:pPr>
      <w:r w:rsidRPr="007A2514">
        <w:rPr>
          <w:b/>
        </w:rPr>
        <w:t>Nominees and Winners announced at April 15</w:t>
      </w:r>
      <w:r w:rsidRPr="007A2514">
        <w:rPr>
          <w:b/>
          <w:vertAlign w:val="superscript"/>
        </w:rPr>
        <w:t>th</w:t>
      </w:r>
      <w:r w:rsidRPr="007A2514">
        <w:rPr>
          <w:b/>
        </w:rPr>
        <w:t xml:space="preserve"> Faculty/Staff Recognition Luncheon</w:t>
      </w:r>
    </w:p>
    <w:p w14:paraId="6811CCF8" w14:textId="77777777" w:rsidR="001F49D5" w:rsidRPr="007A2514" w:rsidRDefault="001F49D5" w:rsidP="008337DB">
      <w:pPr>
        <w:pStyle w:val="NoSpacing"/>
        <w:numPr>
          <w:ilvl w:val="1"/>
          <w:numId w:val="10"/>
        </w:numPr>
        <w:rPr>
          <w:b/>
        </w:rPr>
      </w:pPr>
      <w:r w:rsidRPr="007A2514">
        <w:rPr>
          <w:b/>
        </w:rPr>
        <w:t xml:space="preserve">Guest Speaker: </w:t>
      </w:r>
      <w:r w:rsidR="00131BA2" w:rsidRPr="007A2514">
        <w:rPr>
          <w:b/>
        </w:rPr>
        <w:t>Dr. Paul Plinske to provide updates on Athletics</w:t>
      </w:r>
    </w:p>
    <w:p w14:paraId="0DF13D15" w14:textId="2E2C255E" w:rsidR="0063144D" w:rsidRPr="00FC7E84" w:rsidRDefault="00FC7E84" w:rsidP="0063144D">
      <w:pPr>
        <w:pStyle w:val="NoSpacing"/>
        <w:ind w:left="1440"/>
      </w:pPr>
      <w:r>
        <w:t>Sharing in depth and layering process of Athletics here at CSU-Pueblo.  308 NCAA DII schools that compete across the country.  Most schools that compete—in NCAA DIII which has well over 500 schools that compete.  We have the ability to offer scholarships up to the full tuition level all the way down to the walk-on level.  Athletics did a SWOT analysis with Dr. Paul within the first month of him joining CSU-Pueblo, this was done in unison with Vision 2028.  CSU-Pueblo has 580(</w:t>
      </w:r>
      <w:proofErr w:type="spellStart"/>
      <w:r>
        <w:t>ish</w:t>
      </w:r>
      <w:proofErr w:type="spellEnd"/>
      <w:r>
        <w:t>) student-athletes.  That does not include the 34(</w:t>
      </w:r>
      <w:proofErr w:type="spellStart"/>
      <w:r>
        <w:t>ish</w:t>
      </w:r>
      <w:proofErr w:type="spellEnd"/>
      <w:r>
        <w:t xml:space="preserve">) students for Cheer and Dance that fall under the umbrella of Athletics.  Over 90 coaches within the department and </w:t>
      </w:r>
      <w:r>
        <w:lastRenderedPageBreak/>
        <w:t>they also oversee Athletic Training which falls under the department.  Hashtags-- #</w:t>
      </w:r>
      <w:proofErr w:type="spellStart"/>
      <w:r>
        <w:t>SteelCityStrong</w:t>
      </w:r>
      <w:proofErr w:type="spellEnd"/>
      <w:r>
        <w:t>, #</w:t>
      </w:r>
      <w:proofErr w:type="spellStart"/>
      <w:r>
        <w:t>DevelopingChampions</w:t>
      </w:r>
      <w:proofErr w:type="spellEnd"/>
      <w:r>
        <w:t xml:space="preserve"> –we want students to do well in the classroom, on the mat, in the gym, in the pool, and our in the community.  We’re not recreational, we’re very competitive.  We want to be an athletic powerhouse.  We want to win the RMAC cup, haven’t yet but that’s the goal and eventually win the Director’s Cup.   More than anything we put the student before the athlete.  We are here for academic opportunity, we want our students to graduate.  </w:t>
      </w:r>
      <w:r w:rsidR="00E44D6E">
        <w:t xml:space="preserve">Athletics contracted with an outside agency to help survey our student-athletes upon the completion of their season—students are given </w:t>
      </w:r>
      <w:proofErr w:type="gramStart"/>
      <w:r w:rsidR="00E44D6E">
        <w:t>a</w:t>
      </w:r>
      <w:proofErr w:type="gramEnd"/>
      <w:r w:rsidR="00E44D6E">
        <w:t xml:space="preserve"> email survey as soon as they walk into the room and are given a 100 question survey to help analyze student’s experience on the campus and their experience as student-athletes with the Athletic Department.  3.07 GPA overall, 109 students above 3.5.  10 Academic All-Americans.  5</w:t>
      </w:r>
      <w:r w:rsidR="00E44D6E" w:rsidRPr="00E44D6E">
        <w:rPr>
          <w:vertAlign w:val="superscript"/>
        </w:rPr>
        <w:t>th</w:t>
      </w:r>
      <w:r w:rsidR="00E44D6E">
        <w:t xml:space="preserve"> in RMAC, 36</w:t>
      </w:r>
      <w:r w:rsidR="00E44D6E" w:rsidRPr="00E44D6E">
        <w:rPr>
          <w:vertAlign w:val="superscript"/>
        </w:rPr>
        <w:t>th</w:t>
      </w:r>
      <w:r w:rsidR="00E44D6E">
        <w:t xml:space="preserve"> in </w:t>
      </w:r>
      <w:proofErr w:type="spellStart"/>
      <w:r w:rsidR="00E44D6E">
        <w:t>Learfield</w:t>
      </w:r>
      <w:proofErr w:type="spellEnd"/>
      <w:r w:rsidR="00E44D6E">
        <w:t xml:space="preserve"> (out of 308 schools nationwide), 27 All-American performances, 7 national champions.  3,918 community service hours (roughly 5 hours per student-athlete) now has been increased to 10 hours per student-athlete which includes attendance at games and other expectations with the department.  YMCA Jr. </w:t>
      </w:r>
      <w:proofErr w:type="spellStart"/>
      <w:r w:rsidR="00E44D6E">
        <w:t>ThunderWolves</w:t>
      </w:r>
      <w:proofErr w:type="spellEnd"/>
      <w:r w:rsidR="00E44D6E">
        <w:t xml:space="preserve">, Pack the Park, </w:t>
      </w:r>
      <w:proofErr w:type="spellStart"/>
      <w:r w:rsidR="00E44D6E">
        <w:t>KaBoom</w:t>
      </w:r>
      <w:proofErr w:type="spellEnd"/>
      <w:r w:rsidR="00E44D6E">
        <w:t>!  42,663 attended Pack football game.  33% increase from prior year.  Generated $249,499 in football ticket sales, parking, concession and wearables.  Raised $3.65 million in private donations (this is through 4 individuals).  Accumulated $565,221 in corporate sponsorships.  Bought new 55-passenger bus, 37-passenger bus and renovated existing two people movers.</w:t>
      </w:r>
      <w:r w:rsidR="009774A1">
        <w:t xml:space="preserve"> New video board—bigger than just Athletics.  This will dramatically impact the Commencement experience.  Track is 12 years old—the track has already been removed and they will begin tilling next week.  They’re going to evaluate the bedrock.  Anticipated completion date of June 1, must be paid by June 15.  What benefit does this have to Vision 2028?  Extra events, outside track meets, recruiting, and revenue generation that benefits the entire campus.  Updates to the Rawlings Sports complex--$3.3-$3.5million dollars worth of work to update.  Field, turf, lights, back wall, </w:t>
      </w:r>
      <w:proofErr w:type="spellStart"/>
      <w:r w:rsidR="009774A1">
        <w:t>asthetics</w:t>
      </w:r>
      <w:proofErr w:type="spellEnd"/>
      <w:r w:rsidR="009774A1">
        <w:t>, etc.  Indoor hitting complex will be the next piece of the update rather than our baseball and softball teams traveling to the Colorado State Fair to practice indoors.  22 sports, which is the second highest in the RMAC.  The average student-athlete receives $5,000</w:t>
      </w:r>
      <w:r w:rsidR="00BF1DC4">
        <w:t xml:space="preserve"> scholarship.  5 year model of balancing budget plan.  Combination of reducing expenses, increasing revenue (gate receipts, fundraising, adding University support (E&amp;G) and student fees.  1. Attain our academic, athletic and community service objectives.  1. Create financial sustainability.  3. Coach our leaders to act like champions.  4. Build on our student-athlete experience.  </w:t>
      </w:r>
      <w:r w:rsidR="009774A1">
        <w:t xml:space="preserve"> </w:t>
      </w:r>
      <w:r w:rsidR="00E44D6E">
        <w:t xml:space="preserve">    </w:t>
      </w:r>
    </w:p>
    <w:p w14:paraId="7AC1132F" w14:textId="77777777" w:rsidR="0063144D" w:rsidRPr="007A2514" w:rsidRDefault="0063144D" w:rsidP="0063144D">
      <w:pPr>
        <w:pStyle w:val="NoSpacing"/>
        <w:numPr>
          <w:ilvl w:val="0"/>
          <w:numId w:val="10"/>
        </w:numPr>
        <w:rPr>
          <w:b/>
        </w:rPr>
      </w:pPr>
      <w:r w:rsidRPr="007A2514">
        <w:rPr>
          <w:b/>
        </w:rPr>
        <w:t>Next Meeting</w:t>
      </w:r>
    </w:p>
    <w:p w14:paraId="5C09F9FE" w14:textId="77777777" w:rsidR="00295A5F" w:rsidRPr="007A2514" w:rsidRDefault="00295A5F" w:rsidP="00295A5F">
      <w:pPr>
        <w:pStyle w:val="NoSpacing"/>
        <w:ind w:left="720"/>
        <w:rPr>
          <w:b/>
        </w:rPr>
      </w:pPr>
    </w:p>
    <w:p w14:paraId="05C8724C" w14:textId="77777777" w:rsidR="00473320" w:rsidRPr="007A2514" w:rsidRDefault="008A5FD0" w:rsidP="000D5A02">
      <w:pPr>
        <w:pStyle w:val="NoSpacing"/>
        <w:numPr>
          <w:ilvl w:val="1"/>
          <w:numId w:val="10"/>
        </w:numPr>
        <w:rPr>
          <w:b/>
        </w:rPr>
      </w:pPr>
      <w:r w:rsidRPr="007A2514">
        <w:rPr>
          <w:b/>
        </w:rPr>
        <w:t>Wednesday, March 11</w:t>
      </w:r>
      <w:r w:rsidRPr="007A2514">
        <w:rPr>
          <w:b/>
          <w:vertAlign w:val="superscript"/>
        </w:rPr>
        <w:t>th</w:t>
      </w:r>
      <w:r w:rsidRPr="007A2514">
        <w:rPr>
          <w:b/>
        </w:rPr>
        <w:t xml:space="preserve"> </w:t>
      </w:r>
    </w:p>
    <w:p w14:paraId="75D58C19" w14:textId="77777777" w:rsidR="00AB4376" w:rsidRPr="007A2514" w:rsidRDefault="00AB4376" w:rsidP="00AB4376">
      <w:pPr>
        <w:pStyle w:val="NoSpacing"/>
        <w:numPr>
          <w:ilvl w:val="2"/>
          <w:numId w:val="10"/>
        </w:numPr>
        <w:rPr>
          <w:b/>
        </w:rPr>
      </w:pPr>
      <w:r w:rsidRPr="007A2514">
        <w:rPr>
          <w:b/>
        </w:rPr>
        <w:t xml:space="preserve">Guest Speaker: </w:t>
      </w:r>
      <w:r w:rsidR="00CC1249" w:rsidRPr="007A2514">
        <w:rPr>
          <w:b/>
        </w:rPr>
        <w:t>Dr. William Folkestad to provide updates on CHASS</w:t>
      </w:r>
    </w:p>
    <w:p w14:paraId="1C6C87A8" w14:textId="77777777" w:rsidR="00C320B5" w:rsidRPr="007A2514" w:rsidRDefault="00C320B5" w:rsidP="00C320B5">
      <w:pPr>
        <w:pStyle w:val="NoSpacing"/>
        <w:ind w:left="1440"/>
        <w:rPr>
          <w:b/>
        </w:rPr>
      </w:pPr>
    </w:p>
    <w:p w14:paraId="0A9CF327" w14:textId="77777777" w:rsidR="00B205BA" w:rsidRPr="007A2514" w:rsidRDefault="008B5F88" w:rsidP="00535672">
      <w:pPr>
        <w:pStyle w:val="NoSpacing"/>
        <w:numPr>
          <w:ilvl w:val="0"/>
          <w:numId w:val="10"/>
        </w:numPr>
        <w:rPr>
          <w:b/>
        </w:rPr>
      </w:pPr>
      <w:r w:rsidRPr="007A2514">
        <w:rPr>
          <w:b/>
        </w:rPr>
        <w:t xml:space="preserve">Motion to Adjourn Meeting </w:t>
      </w:r>
    </w:p>
    <w:p w14:paraId="1DC32F46" w14:textId="6EA26495" w:rsidR="007A2514" w:rsidRDefault="00BF1DC4">
      <w:pPr>
        <w:rPr>
          <w:rFonts w:asciiTheme="minorHAnsi" w:hAnsiTheme="minorHAnsi" w:cstheme="minorBidi"/>
        </w:rPr>
      </w:pPr>
      <w:r>
        <w:rPr>
          <w:rFonts w:asciiTheme="minorHAnsi" w:hAnsiTheme="minorHAnsi" w:cstheme="minorBidi"/>
        </w:rPr>
        <w:t xml:space="preserve">Tracy motioned to adjourn.  Justin seconded.  </w:t>
      </w:r>
    </w:p>
    <w:p w14:paraId="306D2748" w14:textId="77777777" w:rsidR="00A40912" w:rsidRDefault="00A40912">
      <w:pPr>
        <w:rPr>
          <w:rFonts w:asciiTheme="minorHAnsi" w:hAnsiTheme="minorHAnsi" w:cstheme="minorBidi"/>
        </w:rPr>
      </w:pPr>
    </w:p>
    <w:p w14:paraId="6688D224" w14:textId="5ADFB57F" w:rsidR="00A40912" w:rsidRDefault="00A40912">
      <w:pPr>
        <w:rPr>
          <w:rFonts w:asciiTheme="minorHAnsi" w:hAnsiTheme="minorHAnsi" w:cstheme="minorBidi"/>
        </w:rPr>
      </w:pPr>
      <w:r>
        <w:rPr>
          <w:rFonts w:asciiTheme="minorHAnsi" w:hAnsiTheme="minorHAnsi" w:cstheme="minorBidi"/>
        </w:rPr>
        <w:t>APC Members In Attendance:</w:t>
      </w:r>
    </w:p>
    <w:p w14:paraId="29F298E1" w14:textId="3F113B61" w:rsidR="00A40912" w:rsidRDefault="00A40912">
      <w:pPr>
        <w:rPr>
          <w:rFonts w:asciiTheme="minorHAnsi" w:hAnsiTheme="minorHAnsi" w:cstheme="minorBidi"/>
        </w:rPr>
      </w:pPr>
      <w:r>
        <w:rPr>
          <w:rFonts w:asciiTheme="minorHAnsi" w:hAnsiTheme="minorHAnsi" w:cstheme="minorBidi"/>
        </w:rPr>
        <w:t>Abby Davidson</w:t>
      </w:r>
    </w:p>
    <w:p w14:paraId="5342A719" w14:textId="4740F5A3" w:rsidR="00A40912" w:rsidRDefault="00A40912">
      <w:pPr>
        <w:rPr>
          <w:rFonts w:asciiTheme="minorHAnsi" w:hAnsiTheme="minorHAnsi" w:cstheme="minorBidi"/>
        </w:rPr>
      </w:pPr>
      <w:r>
        <w:rPr>
          <w:rFonts w:asciiTheme="minorHAnsi" w:hAnsiTheme="minorHAnsi" w:cstheme="minorBidi"/>
        </w:rPr>
        <w:t>Adam Pocius</w:t>
      </w:r>
    </w:p>
    <w:p w14:paraId="131FD527" w14:textId="6610D8AF" w:rsidR="00A40912" w:rsidRDefault="00A40912">
      <w:pPr>
        <w:rPr>
          <w:rFonts w:asciiTheme="minorHAnsi" w:hAnsiTheme="minorHAnsi" w:cstheme="minorBidi"/>
        </w:rPr>
      </w:pPr>
      <w:r>
        <w:rPr>
          <w:rFonts w:asciiTheme="minorHAnsi" w:hAnsiTheme="minorHAnsi" w:cstheme="minorBidi"/>
        </w:rPr>
        <w:t>Frank Milavec</w:t>
      </w:r>
    </w:p>
    <w:p w14:paraId="2F559288" w14:textId="2A2390B7" w:rsidR="00A40912" w:rsidRDefault="00A40912">
      <w:pPr>
        <w:rPr>
          <w:rFonts w:asciiTheme="minorHAnsi" w:hAnsiTheme="minorHAnsi" w:cstheme="minorBidi"/>
        </w:rPr>
      </w:pPr>
      <w:r>
        <w:rPr>
          <w:rFonts w:asciiTheme="minorHAnsi" w:hAnsiTheme="minorHAnsi" w:cstheme="minorBidi"/>
        </w:rPr>
        <w:t>Linda Hannafious</w:t>
      </w:r>
    </w:p>
    <w:p w14:paraId="00E346E6" w14:textId="3832BDCB" w:rsidR="00A40912" w:rsidRDefault="00A40912">
      <w:pPr>
        <w:rPr>
          <w:rFonts w:asciiTheme="minorHAnsi" w:hAnsiTheme="minorHAnsi" w:cstheme="minorBidi"/>
        </w:rPr>
      </w:pPr>
      <w:r>
        <w:rPr>
          <w:rFonts w:asciiTheme="minorHAnsi" w:hAnsiTheme="minorHAnsi" w:cstheme="minorBidi"/>
        </w:rPr>
        <w:t>Kristi Maia</w:t>
      </w:r>
    </w:p>
    <w:p w14:paraId="317387F0" w14:textId="7E719285" w:rsidR="00A40912" w:rsidRDefault="00A40912">
      <w:pPr>
        <w:rPr>
          <w:rFonts w:asciiTheme="minorHAnsi" w:hAnsiTheme="minorHAnsi" w:cstheme="minorBidi"/>
        </w:rPr>
      </w:pPr>
      <w:r>
        <w:rPr>
          <w:rFonts w:asciiTheme="minorHAnsi" w:hAnsiTheme="minorHAnsi" w:cstheme="minorBidi"/>
        </w:rPr>
        <w:t>Nicole Suazo</w:t>
      </w:r>
    </w:p>
    <w:p w14:paraId="0DA7EE67" w14:textId="6960810A" w:rsidR="00A40912" w:rsidRDefault="00A40912">
      <w:pPr>
        <w:rPr>
          <w:rFonts w:asciiTheme="minorHAnsi" w:hAnsiTheme="minorHAnsi" w:cstheme="minorBidi"/>
        </w:rPr>
      </w:pPr>
      <w:r>
        <w:rPr>
          <w:rFonts w:asciiTheme="minorHAnsi" w:hAnsiTheme="minorHAnsi" w:cstheme="minorBidi"/>
        </w:rPr>
        <w:t>Sarah Lawson</w:t>
      </w:r>
    </w:p>
    <w:p w14:paraId="660F05DB" w14:textId="51952C2E" w:rsidR="00A40912" w:rsidRDefault="00A40912">
      <w:pPr>
        <w:rPr>
          <w:rFonts w:asciiTheme="minorHAnsi" w:hAnsiTheme="minorHAnsi" w:cstheme="minorBidi"/>
        </w:rPr>
      </w:pPr>
      <w:r>
        <w:rPr>
          <w:rFonts w:asciiTheme="minorHAnsi" w:hAnsiTheme="minorHAnsi" w:cstheme="minorBidi"/>
        </w:rPr>
        <w:lastRenderedPageBreak/>
        <w:t>Lee Saunders</w:t>
      </w:r>
    </w:p>
    <w:p w14:paraId="36435EB6" w14:textId="64DB10D9" w:rsidR="00A40912" w:rsidRDefault="00A40912">
      <w:pPr>
        <w:rPr>
          <w:rFonts w:asciiTheme="minorHAnsi" w:hAnsiTheme="minorHAnsi" w:cstheme="minorBidi"/>
        </w:rPr>
      </w:pPr>
      <w:r>
        <w:rPr>
          <w:rFonts w:asciiTheme="minorHAnsi" w:hAnsiTheme="minorHAnsi" w:cstheme="minorBidi"/>
        </w:rPr>
        <w:t xml:space="preserve">Aolany </w:t>
      </w:r>
      <w:proofErr w:type="spellStart"/>
      <w:r>
        <w:rPr>
          <w:rFonts w:asciiTheme="minorHAnsi" w:hAnsiTheme="minorHAnsi" w:cstheme="minorBidi"/>
        </w:rPr>
        <w:t>Navas</w:t>
      </w:r>
      <w:proofErr w:type="spellEnd"/>
      <w:r>
        <w:rPr>
          <w:rFonts w:asciiTheme="minorHAnsi" w:hAnsiTheme="minorHAnsi" w:cstheme="minorBidi"/>
        </w:rPr>
        <w:t>-Griggs</w:t>
      </w:r>
    </w:p>
    <w:p w14:paraId="62CCC629" w14:textId="135697C9" w:rsidR="00A40912" w:rsidRDefault="00A40912">
      <w:pPr>
        <w:rPr>
          <w:rFonts w:asciiTheme="minorHAnsi" w:hAnsiTheme="minorHAnsi" w:cstheme="minorBidi"/>
        </w:rPr>
      </w:pPr>
      <w:r>
        <w:rPr>
          <w:rFonts w:asciiTheme="minorHAnsi" w:hAnsiTheme="minorHAnsi" w:cstheme="minorBidi"/>
        </w:rPr>
        <w:t>Andrew Huggins</w:t>
      </w:r>
    </w:p>
    <w:p w14:paraId="7C09BD01" w14:textId="6ABD9BA7" w:rsidR="00A40912" w:rsidRDefault="00A40912">
      <w:pPr>
        <w:rPr>
          <w:rFonts w:asciiTheme="minorHAnsi" w:hAnsiTheme="minorHAnsi" w:cstheme="minorBidi"/>
        </w:rPr>
      </w:pPr>
      <w:r>
        <w:rPr>
          <w:rFonts w:asciiTheme="minorHAnsi" w:hAnsiTheme="minorHAnsi" w:cstheme="minorBidi"/>
        </w:rPr>
        <w:t xml:space="preserve">Cody </w:t>
      </w:r>
      <w:proofErr w:type="spellStart"/>
      <w:r>
        <w:rPr>
          <w:rFonts w:asciiTheme="minorHAnsi" w:hAnsiTheme="minorHAnsi" w:cstheme="minorBidi"/>
        </w:rPr>
        <w:t>Engelhouse</w:t>
      </w:r>
      <w:proofErr w:type="spellEnd"/>
    </w:p>
    <w:p w14:paraId="704D90EC" w14:textId="092240DD" w:rsidR="00A40912" w:rsidRDefault="00A40912">
      <w:pPr>
        <w:rPr>
          <w:rFonts w:asciiTheme="minorHAnsi" w:hAnsiTheme="minorHAnsi" w:cstheme="minorBidi"/>
        </w:rPr>
      </w:pPr>
      <w:r>
        <w:rPr>
          <w:rFonts w:asciiTheme="minorHAnsi" w:hAnsiTheme="minorHAnsi" w:cstheme="minorBidi"/>
        </w:rPr>
        <w:t>Paul Valdez</w:t>
      </w:r>
    </w:p>
    <w:p w14:paraId="0709417E" w14:textId="7E29E9CD" w:rsidR="00A40912" w:rsidRDefault="00A40912">
      <w:pPr>
        <w:rPr>
          <w:rFonts w:asciiTheme="minorHAnsi" w:hAnsiTheme="minorHAnsi" w:cstheme="minorBidi"/>
        </w:rPr>
      </w:pPr>
      <w:r>
        <w:rPr>
          <w:rFonts w:asciiTheme="minorHAnsi" w:hAnsiTheme="minorHAnsi" w:cstheme="minorBidi"/>
        </w:rPr>
        <w:t>Scott Skinner</w:t>
      </w:r>
    </w:p>
    <w:p w14:paraId="021F19B5" w14:textId="4BFB38E8" w:rsidR="00A40912" w:rsidRDefault="00A40912">
      <w:pPr>
        <w:rPr>
          <w:rFonts w:asciiTheme="minorHAnsi" w:hAnsiTheme="minorHAnsi" w:cstheme="minorBidi"/>
        </w:rPr>
      </w:pPr>
      <w:r>
        <w:rPr>
          <w:rFonts w:asciiTheme="minorHAnsi" w:hAnsiTheme="minorHAnsi" w:cstheme="minorBidi"/>
        </w:rPr>
        <w:t xml:space="preserve">Juliette </w:t>
      </w:r>
      <w:proofErr w:type="spellStart"/>
      <w:r>
        <w:rPr>
          <w:rFonts w:asciiTheme="minorHAnsi" w:hAnsiTheme="minorHAnsi" w:cstheme="minorBidi"/>
        </w:rPr>
        <w:t>Morgenson</w:t>
      </w:r>
      <w:proofErr w:type="spellEnd"/>
    </w:p>
    <w:p w14:paraId="28FB4E65" w14:textId="737D4B0C" w:rsidR="00A40912" w:rsidRDefault="00A40912">
      <w:pPr>
        <w:rPr>
          <w:rFonts w:asciiTheme="minorHAnsi" w:hAnsiTheme="minorHAnsi" w:cstheme="minorBidi"/>
        </w:rPr>
      </w:pPr>
      <w:r>
        <w:rPr>
          <w:rFonts w:asciiTheme="minorHAnsi" w:hAnsiTheme="minorHAnsi" w:cstheme="minorBidi"/>
        </w:rPr>
        <w:t>Sandy Brice</w:t>
      </w:r>
    </w:p>
    <w:p w14:paraId="7FC2E94E" w14:textId="40DA8F7A" w:rsidR="00A40912" w:rsidRDefault="00A40912">
      <w:pPr>
        <w:rPr>
          <w:rFonts w:asciiTheme="minorHAnsi" w:hAnsiTheme="minorHAnsi" w:cstheme="minorBidi"/>
        </w:rPr>
      </w:pPr>
      <w:r>
        <w:rPr>
          <w:rFonts w:asciiTheme="minorHAnsi" w:hAnsiTheme="minorHAnsi" w:cstheme="minorBidi"/>
        </w:rPr>
        <w:t>Violeta Hernandez</w:t>
      </w:r>
    </w:p>
    <w:p w14:paraId="28B4F2FD" w14:textId="0EEE9CCD" w:rsidR="00A40912" w:rsidRDefault="00A40912">
      <w:pPr>
        <w:rPr>
          <w:rFonts w:asciiTheme="minorHAnsi" w:hAnsiTheme="minorHAnsi" w:cstheme="minorBidi"/>
        </w:rPr>
      </w:pPr>
      <w:r>
        <w:rPr>
          <w:rFonts w:asciiTheme="minorHAnsi" w:hAnsiTheme="minorHAnsi" w:cstheme="minorBidi"/>
        </w:rPr>
        <w:t>Gina Ferguson</w:t>
      </w:r>
    </w:p>
    <w:p w14:paraId="1BBF24AC" w14:textId="30F08760" w:rsidR="00A40912" w:rsidRDefault="00A40912">
      <w:pPr>
        <w:rPr>
          <w:rFonts w:asciiTheme="minorHAnsi" w:hAnsiTheme="minorHAnsi" w:cstheme="minorBidi"/>
        </w:rPr>
      </w:pPr>
      <w:proofErr w:type="spellStart"/>
      <w:r>
        <w:rPr>
          <w:rFonts w:asciiTheme="minorHAnsi" w:hAnsiTheme="minorHAnsi" w:cstheme="minorBidi"/>
        </w:rPr>
        <w:t>Ainsky</w:t>
      </w:r>
      <w:proofErr w:type="spellEnd"/>
      <w:r>
        <w:rPr>
          <w:rFonts w:asciiTheme="minorHAnsi" w:hAnsiTheme="minorHAnsi" w:cstheme="minorBidi"/>
        </w:rPr>
        <w:t xml:space="preserve"> Holloman</w:t>
      </w:r>
    </w:p>
    <w:p w14:paraId="73020E6E" w14:textId="365DA177" w:rsidR="00A40912" w:rsidRDefault="00A40912">
      <w:pPr>
        <w:rPr>
          <w:rFonts w:asciiTheme="minorHAnsi" w:hAnsiTheme="minorHAnsi" w:cstheme="minorBidi"/>
        </w:rPr>
      </w:pPr>
      <w:r>
        <w:rPr>
          <w:rFonts w:asciiTheme="minorHAnsi" w:hAnsiTheme="minorHAnsi" w:cstheme="minorBidi"/>
        </w:rPr>
        <w:t xml:space="preserve">Reginald </w:t>
      </w:r>
      <w:proofErr w:type="spellStart"/>
      <w:r>
        <w:rPr>
          <w:rFonts w:asciiTheme="minorHAnsi" w:hAnsiTheme="minorHAnsi" w:cstheme="minorBidi"/>
        </w:rPr>
        <w:t>Harel</w:t>
      </w:r>
      <w:proofErr w:type="spellEnd"/>
    </w:p>
    <w:p w14:paraId="168639A1" w14:textId="729DB40D" w:rsidR="00A40912" w:rsidRDefault="00A40912">
      <w:pPr>
        <w:rPr>
          <w:rFonts w:asciiTheme="minorHAnsi" w:hAnsiTheme="minorHAnsi" w:cstheme="minorBidi"/>
        </w:rPr>
      </w:pPr>
      <w:r>
        <w:rPr>
          <w:rFonts w:asciiTheme="minorHAnsi" w:hAnsiTheme="minorHAnsi" w:cstheme="minorBidi"/>
        </w:rPr>
        <w:t>Elena Michalski</w:t>
      </w:r>
    </w:p>
    <w:p w14:paraId="4108331D" w14:textId="5E9F9B16" w:rsidR="00A40912" w:rsidRDefault="00A40912">
      <w:pPr>
        <w:rPr>
          <w:rFonts w:asciiTheme="minorHAnsi" w:hAnsiTheme="minorHAnsi" w:cstheme="minorBidi"/>
        </w:rPr>
      </w:pPr>
      <w:r>
        <w:rPr>
          <w:rFonts w:asciiTheme="minorHAnsi" w:hAnsiTheme="minorHAnsi" w:cstheme="minorBidi"/>
        </w:rPr>
        <w:t>Anna Rios</w:t>
      </w:r>
    </w:p>
    <w:p w14:paraId="271152BB" w14:textId="1C58F4C4" w:rsidR="00A40912" w:rsidRDefault="00A40912">
      <w:pPr>
        <w:rPr>
          <w:rFonts w:asciiTheme="minorHAnsi" w:hAnsiTheme="minorHAnsi" w:cstheme="minorBidi"/>
        </w:rPr>
      </w:pPr>
      <w:r>
        <w:rPr>
          <w:rFonts w:asciiTheme="minorHAnsi" w:hAnsiTheme="minorHAnsi" w:cstheme="minorBidi"/>
        </w:rPr>
        <w:t>Greg Hoye</w:t>
      </w:r>
    </w:p>
    <w:p w14:paraId="2C0D7BF3" w14:textId="3697AF06" w:rsidR="00A40912" w:rsidRDefault="00A40912">
      <w:pPr>
        <w:rPr>
          <w:rFonts w:asciiTheme="minorHAnsi" w:hAnsiTheme="minorHAnsi" w:cstheme="minorBidi"/>
        </w:rPr>
      </w:pPr>
      <w:r>
        <w:rPr>
          <w:rFonts w:asciiTheme="minorHAnsi" w:hAnsiTheme="minorHAnsi" w:cstheme="minorBidi"/>
        </w:rPr>
        <w:t>Haley Sue Robinson</w:t>
      </w:r>
    </w:p>
    <w:p w14:paraId="1BB2D4BA" w14:textId="63565E4E" w:rsidR="00A40912" w:rsidRDefault="00A40912">
      <w:pPr>
        <w:rPr>
          <w:rFonts w:asciiTheme="minorHAnsi" w:hAnsiTheme="minorHAnsi" w:cstheme="minorBidi"/>
        </w:rPr>
      </w:pPr>
      <w:r>
        <w:rPr>
          <w:rFonts w:asciiTheme="minorHAnsi" w:hAnsiTheme="minorHAnsi" w:cstheme="minorBidi"/>
        </w:rPr>
        <w:t>Denise Henry</w:t>
      </w:r>
    </w:p>
    <w:p w14:paraId="74224FA5" w14:textId="006C8973" w:rsidR="00A40912" w:rsidRDefault="00A40912">
      <w:pPr>
        <w:rPr>
          <w:rFonts w:asciiTheme="minorHAnsi" w:hAnsiTheme="minorHAnsi" w:cstheme="minorBidi"/>
        </w:rPr>
      </w:pPr>
      <w:r>
        <w:rPr>
          <w:rFonts w:asciiTheme="minorHAnsi" w:hAnsiTheme="minorHAnsi" w:cstheme="minorBidi"/>
        </w:rPr>
        <w:t>Heather Cornell</w:t>
      </w:r>
    </w:p>
    <w:p w14:paraId="036CCFCC" w14:textId="11D30A0D" w:rsidR="00A40912" w:rsidRDefault="00A40912">
      <w:pPr>
        <w:rPr>
          <w:rFonts w:asciiTheme="minorHAnsi" w:hAnsiTheme="minorHAnsi" w:cstheme="minorBidi"/>
        </w:rPr>
      </w:pPr>
      <w:r>
        <w:rPr>
          <w:rFonts w:asciiTheme="minorHAnsi" w:hAnsiTheme="minorHAnsi" w:cstheme="minorBidi"/>
        </w:rPr>
        <w:t>Adam Avina</w:t>
      </w:r>
    </w:p>
    <w:p w14:paraId="5EE1A710" w14:textId="603C3165" w:rsidR="00A40912" w:rsidRDefault="00A40912">
      <w:pPr>
        <w:rPr>
          <w:rFonts w:asciiTheme="minorHAnsi" w:hAnsiTheme="minorHAnsi" w:cstheme="minorBidi"/>
        </w:rPr>
      </w:pPr>
      <w:r>
        <w:rPr>
          <w:rFonts w:asciiTheme="minorHAnsi" w:hAnsiTheme="minorHAnsi" w:cstheme="minorBidi"/>
        </w:rPr>
        <w:t>Megan Mueller</w:t>
      </w:r>
    </w:p>
    <w:p w14:paraId="68354F9D" w14:textId="2C2B80AC" w:rsidR="00A40912" w:rsidRDefault="00A40912">
      <w:pPr>
        <w:rPr>
          <w:rFonts w:asciiTheme="minorHAnsi" w:hAnsiTheme="minorHAnsi" w:cstheme="minorBidi"/>
        </w:rPr>
      </w:pPr>
      <w:r>
        <w:rPr>
          <w:rFonts w:asciiTheme="minorHAnsi" w:hAnsiTheme="minorHAnsi" w:cstheme="minorBidi"/>
        </w:rPr>
        <w:t>Michelle Gjerde</w:t>
      </w:r>
    </w:p>
    <w:p w14:paraId="003FD719" w14:textId="7CEB2E57" w:rsidR="00A40912" w:rsidRDefault="00A40912">
      <w:pPr>
        <w:rPr>
          <w:rFonts w:asciiTheme="minorHAnsi" w:hAnsiTheme="minorHAnsi" w:cstheme="minorBidi"/>
        </w:rPr>
      </w:pPr>
      <w:r>
        <w:rPr>
          <w:rFonts w:asciiTheme="minorHAnsi" w:hAnsiTheme="minorHAnsi" w:cstheme="minorBidi"/>
        </w:rPr>
        <w:t>Kassidy Monk</w:t>
      </w:r>
    </w:p>
    <w:p w14:paraId="1BF40EDE" w14:textId="57F620FC" w:rsidR="00A40912" w:rsidRDefault="00A40912">
      <w:pPr>
        <w:rPr>
          <w:rFonts w:asciiTheme="minorHAnsi" w:hAnsiTheme="minorHAnsi" w:cstheme="minorBidi"/>
        </w:rPr>
      </w:pPr>
      <w:r>
        <w:rPr>
          <w:rFonts w:asciiTheme="minorHAnsi" w:hAnsiTheme="minorHAnsi" w:cstheme="minorBidi"/>
        </w:rPr>
        <w:t>Dax Charles</w:t>
      </w:r>
    </w:p>
    <w:p w14:paraId="655DBBAF" w14:textId="2513777E" w:rsidR="00A40912" w:rsidRDefault="00A40912">
      <w:pPr>
        <w:rPr>
          <w:rFonts w:asciiTheme="minorHAnsi" w:hAnsiTheme="minorHAnsi" w:cstheme="minorBidi"/>
        </w:rPr>
      </w:pPr>
      <w:r>
        <w:rPr>
          <w:rFonts w:asciiTheme="minorHAnsi" w:hAnsiTheme="minorHAnsi" w:cstheme="minorBidi"/>
        </w:rPr>
        <w:t>Paul Plinske</w:t>
      </w:r>
    </w:p>
    <w:p w14:paraId="185C396B" w14:textId="6DBC2BC9" w:rsidR="00A40912" w:rsidRDefault="00A40912">
      <w:pPr>
        <w:rPr>
          <w:rFonts w:asciiTheme="minorHAnsi" w:hAnsiTheme="minorHAnsi" w:cstheme="minorBidi"/>
        </w:rPr>
      </w:pPr>
      <w:r>
        <w:rPr>
          <w:rFonts w:asciiTheme="minorHAnsi" w:hAnsiTheme="minorHAnsi" w:cstheme="minorBidi"/>
        </w:rPr>
        <w:t>Jacob Buchholz</w:t>
      </w:r>
    </w:p>
    <w:p w14:paraId="76DBEA65" w14:textId="06F68391" w:rsidR="00A40912" w:rsidRDefault="00A40912">
      <w:pPr>
        <w:rPr>
          <w:rFonts w:asciiTheme="minorHAnsi" w:hAnsiTheme="minorHAnsi" w:cstheme="minorBidi"/>
        </w:rPr>
      </w:pPr>
      <w:r>
        <w:rPr>
          <w:rFonts w:asciiTheme="minorHAnsi" w:hAnsiTheme="minorHAnsi" w:cstheme="minorBidi"/>
        </w:rPr>
        <w:t>Dax Larson</w:t>
      </w:r>
    </w:p>
    <w:p w14:paraId="66E8AB0A" w14:textId="4446B0B2" w:rsidR="00A40912" w:rsidRDefault="00A40912">
      <w:pPr>
        <w:rPr>
          <w:rFonts w:asciiTheme="minorHAnsi" w:hAnsiTheme="minorHAnsi" w:cstheme="minorBidi"/>
        </w:rPr>
      </w:pPr>
      <w:r>
        <w:rPr>
          <w:rFonts w:asciiTheme="minorHAnsi" w:hAnsiTheme="minorHAnsi" w:cstheme="minorBidi"/>
        </w:rPr>
        <w:t>Jackie Wallgren</w:t>
      </w:r>
    </w:p>
    <w:p w14:paraId="3A21F87D" w14:textId="72A1DB17" w:rsidR="00A40912" w:rsidRDefault="00A40912">
      <w:pPr>
        <w:rPr>
          <w:rFonts w:asciiTheme="minorHAnsi" w:hAnsiTheme="minorHAnsi" w:cstheme="minorBidi"/>
        </w:rPr>
      </w:pPr>
      <w:r>
        <w:rPr>
          <w:rFonts w:asciiTheme="minorHAnsi" w:hAnsiTheme="minorHAnsi" w:cstheme="minorBidi"/>
        </w:rPr>
        <w:t>Justin Hiniker</w:t>
      </w:r>
    </w:p>
    <w:p w14:paraId="66F57BF9" w14:textId="46A33312" w:rsidR="00A40912" w:rsidRDefault="00A40912">
      <w:pPr>
        <w:rPr>
          <w:rFonts w:asciiTheme="minorHAnsi" w:hAnsiTheme="minorHAnsi" w:cstheme="minorBidi"/>
        </w:rPr>
      </w:pPr>
      <w:r>
        <w:rPr>
          <w:rFonts w:asciiTheme="minorHAnsi" w:hAnsiTheme="minorHAnsi" w:cstheme="minorBidi"/>
        </w:rPr>
        <w:t>Thomas Lucero</w:t>
      </w:r>
    </w:p>
    <w:p w14:paraId="465F072D" w14:textId="40054E62" w:rsidR="00A40912" w:rsidRDefault="00A40912">
      <w:pPr>
        <w:rPr>
          <w:rFonts w:asciiTheme="minorHAnsi" w:hAnsiTheme="minorHAnsi" w:cstheme="minorBidi"/>
        </w:rPr>
      </w:pPr>
      <w:r>
        <w:rPr>
          <w:rFonts w:asciiTheme="minorHAnsi" w:hAnsiTheme="minorHAnsi" w:cstheme="minorBidi"/>
        </w:rPr>
        <w:t>Chad Pickering</w:t>
      </w:r>
    </w:p>
    <w:p w14:paraId="7DEB1EB0" w14:textId="69E192FB" w:rsidR="00A40912" w:rsidRDefault="00A40912">
      <w:pPr>
        <w:rPr>
          <w:rFonts w:asciiTheme="minorHAnsi" w:hAnsiTheme="minorHAnsi" w:cstheme="minorBidi"/>
        </w:rPr>
      </w:pPr>
      <w:r>
        <w:rPr>
          <w:rFonts w:asciiTheme="minorHAnsi" w:hAnsiTheme="minorHAnsi" w:cstheme="minorBidi"/>
        </w:rPr>
        <w:t xml:space="preserve">Sandy </w:t>
      </w:r>
      <w:proofErr w:type="spellStart"/>
      <w:r>
        <w:rPr>
          <w:rFonts w:asciiTheme="minorHAnsi" w:hAnsiTheme="minorHAnsi" w:cstheme="minorBidi"/>
        </w:rPr>
        <w:t>Bandimere</w:t>
      </w:r>
      <w:proofErr w:type="spellEnd"/>
    </w:p>
    <w:p w14:paraId="269CD69A" w14:textId="0DD09A80" w:rsidR="00A40912" w:rsidRDefault="00A40912">
      <w:pPr>
        <w:rPr>
          <w:rFonts w:asciiTheme="minorHAnsi" w:hAnsiTheme="minorHAnsi" w:cstheme="minorBidi"/>
        </w:rPr>
      </w:pPr>
      <w:r>
        <w:rPr>
          <w:rFonts w:asciiTheme="minorHAnsi" w:hAnsiTheme="minorHAnsi" w:cstheme="minorBidi"/>
        </w:rPr>
        <w:t>Emily McElwain</w:t>
      </w:r>
    </w:p>
    <w:p w14:paraId="0158F5A9" w14:textId="4CD5180E" w:rsidR="00C374C9" w:rsidRDefault="00C374C9">
      <w:pPr>
        <w:rPr>
          <w:rFonts w:asciiTheme="minorHAnsi" w:hAnsiTheme="minorHAnsi" w:cstheme="minorBidi"/>
        </w:rPr>
      </w:pPr>
      <w:r>
        <w:rPr>
          <w:rFonts w:asciiTheme="minorHAnsi" w:hAnsiTheme="minorHAnsi" w:cstheme="minorBidi"/>
        </w:rPr>
        <w:t>Marie Humprhrey</w:t>
      </w:r>
    </w:p>
    <w:p w14:paraId="221C3819" w14:textId="77777777" w:rsidR="00A40912" w:rsidRDefault="00A40912">
      <w:pPr>
        <w:rPr>
          <w:rFonts w:asciiTheme="minorHAnsi" w:hAnsiTheme="minorHAnsi" w:cstheme="minorBidi"/>
        </w:rPr>
      </w:pPr>
    </w:p>
    <w:sectPr w:rsidR="00A40912" w:rsidSect="00C92F6F">
      <w:headerReference w:type="default" r:id="rId8"/>
      <w:pgSz w:w="12240" w:h="15840"/>
      <w:pgMar w:top="940" w:right="900" w:bottom="280" w:left="13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125F8" w14:textId="77777777" w:rsidR="00443D1E" w:rsidRDefault="00443D1E" w:rsidP="0061682C">
      <w:r>
        <w:separator/>
      </w:r>
    </w:p>
  </w:endnote>
  <w:endnote w:type="continuationSeparator" w:id="0">
    <w:p w14:paraId="6A4C610C" w14:textId="77777777" w:rsidR="00443D1E" w:rsidRDefault="00443D1E" w:rsidP="0061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EB6B2" w14:textId="77777777" w:rsidR="00443D1E" w:rsidRDefault="00443D1E" w:rsidP="0061682C">
      <w:r>
        <w:separator/>
      </w:r>
    </w:p>
  </w:footnote>
  <w:footnote w:type="continuationSeparator" w:id="0">
    <w:p w14:paraId="5100DFF3" w14:textId="77777777" w:rsidR="00443D1E" w:rsidRDefault="00443D1E" w:rsidP="00616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3" w:type="dxa"/>
      <w:jc w:val="center"/>
      <w:tblLayout w:type="fixed"/>
      <w:tblCellMar>
        <w:left w:w="0" w:type="dxa"/>
        <w:right w:w="0" w:type="dxa"/>
      </w:tblCellMar>
      <w:tblLook w:val="0000" w:firstRow="0" w:lastRow="0" w:firstColumn="0" w:lastColumn="0" w:noHBand="0" w:noVBand="0"/>
    </w:tblPr>
    <w:tblGrid>
      <w:gridCol w:w="4200"/>
      <w:gridCol w:w="6003"/>
    </w:tblGrid>
    <w:tr w:rsidR="00A40912" w:rsidRPr="00EA2296" w14:paraId="24E7D7CE" w14:textId="77777777" w:rsidTr="00DC74E6">
      <w:trPr>
        <w:cantSplit/>
        <w:trHeight w:val="1017"/>
        <w:jc w:val="center"/>
      </w:trPr>
      <w:tc>
        <w:tcPr>
          <w:tcW w:w="4200" w:type="dxa"/>
          <w:shd w:val="clear" w:color="auto" w:fill="auto"/>
        </w:tcPr>
        <w:p w14:paraId="043BFBA6" w14:textId="77777777" w:rsidR="00A40912" w:rsidRPr="00A07F76" w:rsidRDefault="00A40912" w:rsidP="00DC74E6">
          <w:pPr>
            <w:rPr>
              <w:rFonts w:ascii="Arial Narrow" w:hAnsi="Arial Narrow"/>
              <w:smallCaps/>
              <w:sz w:val="36"/>
              <w:szCs w:val="36"/>
            </w:rPr>
          </w:pPr>
          <w:r>
            <w:rPr>
              <w:rFonts w:ascii="Arial Narrow" w:hAnsi="Arial Narrow"/>
              <w:smallCaps/>
              <w:noProof/>
              <w:sz w:val="36"/>
              <w:szCs w:val="36"/>
            </w:rPr>
            <w:drawing>
              <wp:inline distT="0" distB="0" distL="0" distR="0" wp14:anchorId="69582BC4" wp14:editId="7693E5C0">
                <wp:extent cx="1684655" cy="955675"/>
                <wp:effectExtent l="19050" t="0" r="0" b="0"/>
                <wp:docPr id="2" name="Picture 0" descr="csu-pueblo-logo-flat-colo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su-pueblo-logo-flat-color.eps"/>
                        <pic:cNvPicPr>
                          <a:picLocks noChangeAspect="1" noChangeArrowheads="1"/>
                        </pic:cNvPicPr>
                      </pic:nvPicPr>
                      <pic:blipFill>
                        <a:blip r:embed="rId1"/>
                        <a:srcRect/>
                        <a:stretch>
                          <a:fillRect/>
                        </a:stretch>
                      </pic:blipFill>
                      <pic:spPr bwMode="auto">
                        <a:xfrm>
                          <a:off x="0" y="0"/>
                          <a:ext cx="1684655" cy="955675"/>
                        </a:xfrm>
                        <a:prstGeom prst="rect">
                          <a:avLst/>
                        </a:prstGeom>
                        <a:noFill/>
                        <a:ln w="9525">
                          <a:noFill/>
                          <a:miter lim="800000"/>
                          <a:headEnd/>
                          <a:tailEnd/>
                        </a:ln>
                      </pic:spPr>
                    </pic:pic>
                  </a:graphicData>
                </a:graphic>
              </wp:inline>
            </w:drawing>
          </w:r>
        </w:p>
      </w:tc>
      <w:tc>
        <w:tcPr>
          <w:tcW w:w="6003" w:type="dxa"/>
          <w:shd w:val="clear" w:color="auto" w:fill="auto"/>
        </w:tcPr>
        <w:p w14:paraId="0C31BFC9" w14:textId="77777777" w:rsidR="00A40912" w:rsidRPr="000F2812" w:rsidRDefault="00A40912" w:rsidP="00DC74E6">
          <w:pPr>
            <w:pStyle w:val="Nicky"/>
            <w:jc w:val="right"/>
          </w:pPr>
        </w:p>
        <w:p w14:paraId="6B974980" w14:textId="77777777" w:rsidR="00A40912" w:rsidRPr="009208E8" w:rsidRDefault="00A40912" w:rsidP="00DC74E6">
          <w:pPr>
            <w:pStyle w:val="Nicky"/>
            <w:jc w:val="right"/>
            <w:rPr>
              <w:rFonts w:ascii="Arial Black" w:hAnsi="Arial Black"/>
              <w:color w:val="FF0000"/>
              <w:sz w:val="20"/>
            </w:rPr>
          </w:pPr>
          <w:r>
            <w:rPr>
              <w:rFonts w:ascii="Arial Black" w:hAnsi="Arial Black"/>
              <w:color w:val="FF0000"/>
              <w:sz w:val="20"/>
            </w:rPr>
            <w:t>Administrative Professional Council</w:t>
          </w:r>
        </w:p>
        <w:p w14:paraId="25EB9848" w14:textId="77777777" w:rsidR="00A40912" w:rsidRPr="00EA2296" w:rsidRDefault="00A40912" w:rsidP="00DC74E6">
          <w:pPr>
            <w:pStyle w:val="Nicky"/>
            <w:jc w:val="right"/>
            <w:rPr>
              <w:i/>
              <w:sz w:val="14"/>
              <w:szCs w:val="14"/>
            </w:rPr>
          </w:pPr>
          <w:r>
            <w:rPr>
              <w:i/>
              <w:sz w:val="14"/>
              <w:szCs w:val="14"/>
            </w:rPr>
            <w:t>Colorado State University-Pueblo</w:t>
          </w:r>
        </w:p>
        <w:p w14:paraId="5A3DC178" w14:textId="77777777" w:rsidR="00A40912" w:rsidRPr="00EA2296" w:rsidRDefault="00A40912" w:rsidP="00DC74E6">
          <w:pPr>
            <w:pStyle w:val="Nicky"/>
            <w:jc w:val="right"/>
            <w:rPr>
              <w:sz w:val="14"/>
              <w:szCs w:val="14"/>
            </w:rPr>
          </w:pPr>
          <w:r w:rsidRPr="00EA2296">
            <w:rPr>
              <w:sz w:val="14"/>
              <w:szCs w:val="14"/>
            </w:rPr>
            <w:t>2200 Bonforte Boulevard</w:t>
          </w:r>
        </w:p>
        <w:p w14:paraId="0E340518" w14:textId="77777777" w:rsidR="00A40912" w:rsidRPr="00EA2296" w:rsidRDefault="00A40912" w:rsidP="00DC74E6">
          <w:pPr>
            <w:pStyle w:val="Nicky"/>
            <w:jc w:val="right"/>
            <w:rPr>
              <w:sz w:val="14"/>
              <w:szCs w:val="14"/>
            </w:rPr>
          </w:pPr>
          <w:r w:rsidRPr="00EA2296">
            <w:rPr>
              <w:sz w:val="14"/>
              <w:szCs w:val="14"/>
            </w:rPr>
            <w:t>Pueblo, Colorado  81001</w:t>
          </w:r>
        </w:p>
        <w:p w14:paraId="7CB41DCA" w14:textId="77777777" w:rsidR="00A40912" w:rsidRPr="00EA2296" w:rsidRDefault="00A40912" w:rsidP="00C56662">
          <w:pPr>
            <w:pStyle w:val="Nicky"/>
            <w:jc w:val="right"/>
            <w:rPr>
              <w:sz w:val="20"/>
            </w:rPr>
          </w:pPr>
        </w:p>
      </w:tc>
    </w:tr>
  </w:tbl>
  <w:p w14:paraId="6D4EB268" w14:textId="77777777" w:rsidR="00A40912" w:rsidRDefault="00A40912" w:rsidP="006168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081A"/>
    <w:multiLevelType w:val="hybridMultilevel"/>
    <w:tmpl w:val="1090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62C8C"/>
    <w:multiLevelType w:val="hybridMultilevel"/>
    <w:tmpl w:val="6E566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E576F"/>
    <w:multiLevelType w:val="multilevel"/>
    <w:tmpl w:val="0DD88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41D42"/>
    <w:multiLevelType w:val="hybridMultilevel"/>
    <w:tmpl w:val="47DE9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E5369"/>
    <w:multiLevelType w:val="hybridMultilevel"/>
    <w:tmpl w:val="F940D6AC"/>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1A86318"/>
    <w:multiLevelType w:val="hybridMultilevel"/>
    <w:tmpl w:val="D082A9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62C20BB"/>
    <w:multiLevelType w:val="hybridMultilevel"/>
    <w:tmpl w:val="B9989C9A"/>
    <w:lvl w:ilvl="0" w:tplc="0409000F">
      <w:start w:val="1"/>
      <w:numFmt w:val="decimal"/>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351C2634"/>
    <w:multiLevelType w:val="hybridMultilevel"/>
    <w:tmpl w:val="A832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E6C30"/>
    <w:multiLevelType w:val="hybridMultilevel"/>
    <w:tmpl w:val="7DA49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05ED5"/>
    <w:multiLevelType w:val="hybridMultilevel"/>
    <w:tmpl w:val="D4404DBE"/>
    <w:lvl w:ilvl="0" w:tplc="0409000F">
      <w:start w:val="1"/>
      <w:numFmt w:val="decimal"/>
      <w:lvlText w:val="%1."/>
      <w:lvlJc w:val="left"/>
      <w:pPr>
        <w:ind w:left="720" w:hanging="360"/>
      </w:pPr>
      <w:rPr>
        <w:rFonts w:hint="default"/>
      </w:rPr>
    </w:lvl>
    <w:lvl w:ilvl="1" w:tplc="01127A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C3BB4"/>
    <w:multiLevelType w:val="hybridMultilevel"/>
    <w:tmpl w:val="593CA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F6ABC"/>
    <w:multiLevelType w:val="hybridMultilevel"/>
    <w:tmpl w:val="E88CC9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84702C2"/>
    <w:multiLevelType w:val="hybridMultilevel"/>
    <w:tmpl w:val="B8505194"/>
    <w:lvl w:ilvl="0" w:tplc="63506BB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24C778F"/>
    <w:multiLevelType w:val="hybridMultilevel"/>
    <w:tmpl w:val="F2183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580B15"/>
    <w:multiLevelType w:val="multilevel"/>
    <w:tmpl w:val="C8FAB1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8975427"/>
    <w:multiLevelType w:val="hybridMultilevel"/>
    <w:tmpl w:val="598CBE7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940263D"/>
    <w:multiLevelType w:val="hybridMultilevel"/>
    <w:tmpl w:val="BF1E9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0170B1"/>
    <w:multiLevelType w:val="hybridMultilevel"/>
    <w:tmpl w:val="035E8F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772D5036"/>
    <w:multiLevelType w:val="hybridMultilevel"/>
    <w:tmpl w:val="E7821F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D1628C"/>
    <w:multiLevelType w:val="hybridMultilevel"/>
    <w:tmpl w:val="612E9AA4"/>
    <w:lvl w:ilvl="0" w:tplc="5F360C5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0"/>
  </w:num>
  <w:num w:numId="3">
    <w:abstractNumId w:val="9"/>
  </w:num>
  <w:num w:numId="4">
    <w:abstractNumId w:val="19"/>
  </w:num>
  <w:num w:numId="5">
    <w:abstractNumId w:val="12"/>
  </w:num>
  <w:num w:numId="6">
    <w:abstractNumId w:val="13"/>
  </w:num>
  <w:num w:numId="7">
    <w:abstractNumId w:val="16"/>
  </w:num>
  <w:num w:numId="8">
    <w:abstractNumId w:val="18"/>
  </w:num>
  <w:num w:numId="9">
    <w:abstractNumId w:val="3"/>
  </w:num>
  <w:num w:numId="10">
    <w:abstractNumId w:val="8"/>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11"/>
  </w:num>
  <w:num w:numId="15">
    <w:abstractNumId w:val="15"/>
  </w:num>
  <w:num w:numId="16">
    <w:abstractNumId w:val="4"/>
  </w:num>
  <w:num w:numId="17">
    <w:abstractNumId w:val="17"/>
  </w:num>
  <w:num w:numId="18">
    <w:abstractNumId w:val="0"/>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F6F"/>
    <w:rsid w:val="00007523"/>
    <w:rsid w:val="00035CA2"/>
    <w:rsid w:val="000373A7"/>
    <w:rsid w:val="00061720"/>
    <w:rsid w:val="00061FCE"/>
    <w:rsid w:val="000679C7"/>
    <w:rsid w:val="00075B34"/>
    <w:rsid w:val="00087643"/>
    <w:rsid w:val="00092571"/>
    <w:rsid w:val="000A2F34"/>
    <w:rsid w:val="000A5D1A"/>
    <w:rsid w:val="000B0837"/>
    <w:rsid w:val="000C62D6"/>
    <w:rsid w:val="000D5A02"/>
    <w:rsid w:val="000F2858"/>
    <w:rsid w:val="00105D71"/>
    <w:rsid w:val="00106D3D"/>
    <w:rsid w:val="00131BA2"/>
    <w:rsid w:val="00136CB3"/>
    <w:rsid w:val="001428A6"/>
    <w:rsid w:val="0015264F"/>
    <w:rsid w:val="00152905"/>
    <w:rsid w:val="0017118A"/>
    <w:rsid w:val="001745A2"/>
    <w:rsid w:val="001863F5"/>
    <w:rsid w:val="0019510C"/>
    <w:rsid w:val="001973A4"/>
    <w:rsid w:val="0019779B"/>
    <w:rsid w:val="001B7B6B"/>
    <w:rsid w:val="001E1AC5"/>
    <w:rsid w:val="001E20A0"/>
    <w:rsid w:val="001E5636"/>
    <w:rsid w:val="001F49D5"/>
    <w:rsid w:val="001F7EE4"/>
    <w:rsid w:val="00201AE7"/>
    <w:rsid w:val="002127B0"/>
    <w:rsid w:val="00215971"/>
    <w:rsid w:val="00221E55"/>
    <w:rsid w:val="0023074E"/>
    <w:rsid w:val="0023464A"/>
    <w:rsid w:val="002347C9"/>
    <w:rsid w:val="002413C4"/>
    <w:rsid w:val="00253DC7"/>
    <w:rsid w:val="00254D72"/>
    <w:rsid w:val="002559D5"/>
    <w:rsid w:val="00264C98"/>
    <w:rsid w:val="00274A29"/>
    <w:rsid w:val="00287990"/>
    <w:rsid w:val="00295A5F"/>
    <w:rsid w:val="002A5B7D"/>
    <w:rsid w:val="002B09B7"/>
    <w:rsid w:val="002D0447"/>
    <w:rsid w:val="002E77CA"/>
    <w:rsid w:val="002F2607"/>
    <w:rsid w:val="002F5627"/>
    <w:rsid w:val="00316746"/>
    <w:rsid w:val="00325184"/>
    <w:rsid w:val="003320BF"/>
    <w:rsid w:val="00350B00"/>
    <w:rsid w:val="00354635"/>
    <w:rsid w:val="00360C4E"/>
    <w:rsid w:val="0036485E"/>
    <w:rsid w:val="00372509"/>
    <w:rsid w:val="0038083C"/>
    <w:rsid w:val="00381B53"/>
    <w:rsid w:val="00382A97"/>
    <w:rsid w:val="003A0A58"/>
    <w:rsid w:val="003B5BE8"/>
    <w:rsid w:val="003C4097"/>
    <w:rsid w:val="003D00FB"/>
    <w:rsid w:val="003D405D"/>
    <w:rsid w:val="003D728B"/>
    <w:rsid w:val="003E1877"/>
    <w:rsid w:val="003E77AF"/>
    <w:rsid w:val="00401BD7"/>
    <w:rsid w:val="00405BD5"/>
    <w:rsid w:val="004320C9"/>
    <w:rsid w:val="0044231F"/>
    <w:rsid w:val="00443D1E"/>
    <w:rsid w:val="00451AF5"/>
    <w:rsid w:val="00454786"/>
    <w:rsid w:val="004705BF"/>
    <w:rsid w:val="00473320"/>
    <w:rsid w:val="00474DFE"/>
    <w:rsid w:val="00485833"/>
    <w:rsid w:val="00493BD3"/>
    <w:rsid w:val="004975AB"/>
    <w:rsid w:val="00497B0F"/>
    <w:rsid w:val="004C67C5"/>
    <w:rsid w:val="004E1FCC"/>
    <w:rsid w:val="004E2FFD"/>
    <w:rsid w:val="004E6BB8"/>
    <w:rsid w:val="004F0667"/>
    <w:rsid w:val="004F0D2A"/>
    <w:rsid w:val="004F51E7"/>
    <w:rsid w:val="00502410"/>
    <w:rsid w:val="005073D9"/>
    <w:rsid w:val="00517A84"/>
    <w:rsid w:val="00521857"/>
    <w:rsid w:val="00523F69"/>
    <w:rsid w:val="005257A8"/>
    <w:rsid w:val="00527575"/>
    <w:rsid w:val="00531E65"/>
    <w:rsid w:val="005347ED"/>
    <w:rsid w:val="00535672"/>
    <w:rsid w:val="00544315"/>
    <w:rsid w:val="00561FB3"/>
    <w:rsid w:val="00562AD4"/>
    <w:rsid w:val="00567474"/>
    <w:rsid w:val="00582270"/>
    <w:rsid w:val="0059746E"/>
    <w:rsid w:val="005A2EE2"/>
    <w:rsid w:val="005A375A"/>
    <w:rsid w:val="005C1BB5"/>
    <w:rsid w:val="005C7848"/>
    <w:rsid w:val="005D3869"/>
    <w:rsid w:val="005D61C4"/>
    <w:rsid w:val="005E46A3"/>
    <w:rsid w:val="005F2FA3"/>
    <w:rsid w:val="005F4D70"/>
    <w:rsid w:val="00603CA7"/>
    <w:rsid w:val="00605BBA"/>
    <w:rsid w:val="00610464"/>
    <w:rsid w:val="00611478"/>
    <w:rsid w:val="00614D0F"/>
    <w:rsid w:val="0061682C"/>
    <w:rsid w:val="00622850"/>
    <w:rsid w:val="0062711A"/>
    <w:rsid w:val="0063144D"/>
    <w:rsid w:val="0063443E"/>
    <w:rsid w:val="00641A16"/>
    <w:rsid w:val="0064279B"/>
    <w:rsid w:val="0065033E"/>
    <w:rsid w:val="00664111"/>
    <w:rsid w:val="00665A43"/>
    <w:rsid w:val="00666EC0"/>
    <w:rsid w:val="00673C7E"/>
    <w:rsid w:val="00684269"/>
    <w:rsid w:val="006859F1"/>
    <w:rsid w:val="00685B62"/>
    <w:rsid w:val="00686F4F"/>
    <w:rsid w:val="006876FA"/>
    <w:rsid w:val="0069795F"/>
    <w:rsid w:val="006A6EA6"/>
    <w:rsid w:val="006C435B"/>
    <w:rsid w:val="006D0546"/>
    <w:rsid w:val="006D4144"/>
    <w:rsid w:val="006E5DD1"/>
    <w:rsid w:val="006F140E"/>
    <w:rsid w:val="006F5284"/>
    <w:rsid w:val="00705254"/>
    <w:rsid w:val="007076D4"/>
    <w:rsid w:val="0071036E"/>
    <w:rsid w:val="007126A7"/>
    <w:rsid w:val="00714EAD"/>
    <w:rsid w:val="00726362"/>
    <w:rsid w:val="007304E0"/>
    <w:rsid w:val="00732F97"/>
    <w:rsid w:val="00753265"/>
    <w:rsid w:val="007643E5"/>
    <w:rsid w:val="00776F1A"/>
    <w:rsid w:val="0078698F"/>
    <w:rsid w:val="007926B5"/>
    <w:rsid w:val="007A2514"/>
    <w:rsid w:val="007A25BD"/>
    <w:rsid w:val="007A26A9"/>
    <w:rsid w:val="007A57AE"/>
    <w:rsid w:val="007B37A7"/>
    <w:rsid w:val="007D594A"/>
    <w:rsid w:val="007E4725"/>
    <w:rsid w:val="007E51EF"/>
    <w:rsid w:val="007E544E"/>
    <w:rsid w:val="007F06EA"/>
    <w:rsid w:val="008337DB"/>
    <w:rsid w:val="00847AAE"/>
    <w:rsid w:val="008516F2"/>
    <w:rsid w:val="00852F67"/>
    <w:rsid w:val="00853296"/>
    <w:rsid w:val="008709A8"/>
    <w:rsid w:val="00874632"/>
    <w:rsid w:val="00874FAA"/>
    <w:rsid w:val="00877247"/>
    <w:rsid w:val="00877DDB"/>
    <w:rsid w:val="008834D0"/>
    <w:rsid w:val="00884E97"/>
    <w:rsid w:val="00885434"/>
    <w:rsid w:val="008959CA"/>
    <w:rsid w:val="00897DE9"/>
    <w:rsid w:val="008A5FD0"/>
    <w:rsid w:val="008B2C73"/>
    <w:rsid w:val="008B519F"/>
    <w:rsid w:val="008B5F88"/>
    <w:rsid w:val="008C0382"/>
    <w:rsid w:val="008C1B56"/>
    <w:rsid w:val="008C3613"/>
    <w:rsid w:val="008D172C"/>
    <w:rsid w:val="008D2788"/>
    <w:rsid w:val="008D3A08"/>
    <w:rsid w:val="008E0520"/>
    <w:rsid w:val="008E2698"/>
    <w:rsid w:val="008F7CD9"/>
    <w:rsid w:val="00901031"/>
    <w:rsid w:val="0090159F"/>
    <w:rsid w:val="00904766"/>
    <w:rsid w:val="009105D4"/>
    <w:rsid w:val="00911F29"/>
    <w:rsid w:val="00913012"/>
    <w:rsid w:val="00913738"/>
    <w:rsid w:val="00934C68"/>
    <w:rsid w:val="00934EE8"/>
    <w:rsid w:val="00936D18"/>
    <w:rsid w:val="00940CEC"/>
    <w:rsid w:val="009636EA"/>
    <w:rsid w:val="009774A1"/>
    <w:rsid w:val="00981B03"/>
    <w:rsid w:val="009867FB"/>
    <w:rsid w:val="009907B6"/>
    <w:rsid w:val="009A35A7"/>
    <w:rsid w:val="009A7F66"/>
    <w:rsid w:val="009B69BB"/>
    <w:rsid w:val="009C4739"/>
    <w:rsid w:val="009D62A6"/>
    <w:rsid w:val="009E429E"/>
    <w:rsid w:val="009E7330"/>
    <w:rsid w:val="00A14A40"/>
    <w:rsid w:val="00A15A5B"/>
    <w:rsid w:val="00A313BD"/>
    <w:rsid w:val="00A375C6"/>
    <w:rsid w:val="00A40912"/>
    <w:rsid w:val="00A40BFE"/>
    <w:rsid w:val="00A41CB8"/>
    <w:rsid w:val="00A42580"/>
    <w:rsid w:val="00A537EE"/>
    <w:rsid w:val="00A5627D"/>
    <w:rsid w:val="00A56C55"/>
    <w:rsid w:val="00A618EB"/>
    <w:rsid w:val="00A72DD3"/>
    <w:rsid w:val="00A76F31"/>
    <w:rsid w:val="00A82584"/>
    <w:rsid w:val="00A8559E"/>
    <w:rsid w:val="00AA3214"/>
    <w:rsid w:val="00AB4376"/>
    <w:rsid w:val="00AB4982"/>
    <w:rsid w:val="00AC2C0F"/>
    <w:rsid w:val="00AC63D6"/>
    <w:rsid w:val="00AD264D"/>
    <w:rsid w:val="00AD69EF"/>
    <w:rsid w:val="00AD7DC7"/>
    <w:rsid w:val="00B00404"/>
    <w:rsid w:val="00B041D5"/>
    <w:rsid w:val="00B205BA"/>
    <w:rsid w:val="00B27F17"/>
    <w:rsid w:val="00B31B80"/>
    <w:rsid w:val="00B4140A"/>
    <w:rsid w:val="00B4599F"/>
    <w:rsid w:val="00B60783"/>
    <w:rsid w:val="00B67DA6"/>
    <w:rsid w:val="00B82155"/>
    <w:rsid w:val="00B8662D"/>
    <w:rsid w:val="00B90706"/>
    <w:rsid w:val="00B91E26"/>
    <w:rsid w:val="00B95861"/>
    <w:rsid w:val="00BB2CC0"/>
    <w:rsid w:val="00BB4983"/>
    <w:rsid w:val="00BC1F16"/>
    <w:rsid w:val="00BC5E47"/>
    <w:rsid w:val="00BC6C03"/>
    <w:rsid w:val="00BD6FB0"/>
    <w:rsid w:val="00BE000B"/>
    <w:rsid w:val="00BE0C92"/>
    <w:rsid w:val="00BE36E2"/>
    <w:rsid w:val="00BF1DC4"/>
    <w:rsid w:val="00BF51A8"/>
    <w:rsid w:val="00C06D3D"/>
    <w:rsid w:val="00C2051E"/>
    <w:rsid w:val="00C230D1"/>
    <w:rsid w:val="00C25FCA"/>
    <w:rsid w:val="00C274AD"/>
    <w:rsid w:val="00C320B5"/>
    <w:rsid w:val="00C374C9"/>
    <w:rsid w:val="00C437FF"/>
    <w:rsid w:val="00C44FF5"/>
    <w:rsid w:val="00C503F8"/>
    <w:rsid w:val="00C50723"/>
    <w:rsid w:val="00C54289"/>
    <w:rsid w:val="00C56662"/>
    <w:rsid w:val="00C616BE"/>
    <w:rsid w:val="00C631D4"/>
    <w:rsid w:val="00C722CF"/>
    <w:rsid w:val="00C75A32"/>
    <w:rsid w:val="00C92F6F"/>
    <w:rsid w:val="00C97AD7"/>
    <w:rsid w:val="00CC1249"/>
    <w:rsid w:val="00CE5519"/>
    <w:rsid w:val="00CF2271"/>
    <w:rsid w:val="00CF48C6"/>
    <w:rsid w:val="00D02DAE"/>
    <w:rsid w:val="00D0450A"/>
    <w:rsid w:val="00D0476F"/>
    <w:rsid w:val="00D10E11"/>
    <w:rsid w:val="00D135BA"/>
    <w:rsid w:val="00D21FA2"/>
    <w:rsid w:val="00D223FD"/>
    <w:rsid w:val="00D2677E"/>
    <w:rsid w:val="00D27F73"/>
    <w:rsid w:val="00D3503F"/>
    <w:rsid w:val="00D43AB5"/>
    <w:rsid w:val="00D44F7A"/>
    <w:rsid w:val="00D56A60"/>
    <w:rsid w:val="00D608CD"/>
    <w:rsid w:val="00D6497F"/>
    <w:rsid w:val="00D71CD7"/>
    <w:rsid w:val="00D81023"/>
    <w:rsid w:val="00DB1146"/>
    <w:rsid w:val="00DB183E"/>
    <w:rsid w:val="00DB39CE"/>
    <w:rsid w:val="00DC2A5F"/>
    <w:rsid w:val="00DC3982"/>
    <w:rsid w:val="00DC5ABF"/>
    <w:rsid w:val="00DC74E6"/>
    <w:rsid w:val="00DD147C"/>
    <w:rsid w:val="00DD1FF8"/>
    <w:rsid w:val="00DD6F10"/>
    <w:rsid w:val="00DE14EF"/>
    <w:rsid w:val="00DE60E4"/>
    <w:rsid w:val="00DF32DC"/>
    <w:rsid w:val="00DF57FB"/>
    <w:rsid w:val="00E13FAD"/>
    <w:rsid w:val="00E17DFC"/>
    <w:rsid w:val="00E239C7"/>
    <w:rsid w:val="00E25F2A"/>
    <w:rsid w:val="00E27412"/>
    <w:rsid w:val="00E44D6E"/>
    <w:rsid w:val="00E761A8"/>
    <w:rsid w:val="00E764E4"/>
    <w:rsid w:val="00E83017"/>
    <w:rsid w:val="00E900E5"/>
    <w:rsid w:val="00E908D3"/>
    <w:rsid w:val="00E91584"/>
    <w:rsid w:val="00E97B76"/>
    <w:rsid w:val="00E97E82"/>
    <w:rsid w:val="00EA33AC"/>
    <w:rsid w:val="00EA64A4"/>
    <w:rsid w:val="00EB45AF"/>
    <w:rsid w:val="00EB502B"/>
    <w:rsid w:val="00EC3882"/>
    <w:rsid w:val="00EC69A9"/>
    <w:rsid w:val="00ED3398"/>
    <w:rsid w:val="00EE356B"/>
    <w:rsid w:val="00F0211D"/>
    <w:rsid w:val="00F13EFD"/>
    <w:rsid w:val="00F140DB"/>
    <w:rsid w:val="00F158D1"/>
    <w:rsid w:val="00F163B2"/>
    <w:rsid w:val="00F22F7A"/>
    <w:rsid w:val="00F324ED"/>
    <w:rsid w:val="00F34504"/>
    <w:rsid w:val="00F35945"/>
    <w:rsid w:val="00F44925"/>
    <w:rsid w:val="00F54F71"/>
    <w:rsid w:val="00F577CC"/>
    <w:rsid w:val="00F664DA"/>
    <w:rsid w:val="00F80AB0"/>
    <w:rsid w:val="00F8499F"/>
    <w:rsid w:val="00F863F8"/>
    <w:rsid w:val="00FB0828"/>
    <w:rsid w:val="00FC3411"/>
    <w:rsid w:val="00FC7E84"/>
    <w:rsid w:val="00FE1CDE"/>
    <w:rsid w:val="00FE7607"/>
    <w:rsid w:val="00FF51D8"/>
    <w:rsid w:val="00FF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F3FE93"/>
  <w15:docId w15:val="{A3AA3D02-F40A-42B3-9CEE-9F6671E1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9BB"/>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6A6EA6"/>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79B"/>
    <w:pPr>
      <w:ind w:left="720"/>
      <w:contextualSpacing/>
    </w:pPr>
  </w:style>
  <w:style w:type="paragraph" w:styleId="NoSpacing">
    <w:name w:val="No Spacing"/>
    <w:uiPriority w:val="1"/>
    <w:qFormat/>
    <w:rsid w:val="00FC3411"/>
    <w:pPr>
      <w:spacing w:after="0" w:line="240" w:lineRule="auto"/>
    </w:pPr>
  </w:style>
  <w:style w:type="paragraph" w:styleId="Header">
    <w:name w:val="header"/>
    <w:basedOn w:val="Normal"/>
    <w:link w:val="HeaderChar"/>
    <w:uiPriority w:val="99"/>
    <w:unhideWhenUsed/>
    <w:rsid w:val="0061682C"/>
    <w:pPr>
      <w:tabs>
        <w:tab w:val="center" w:pos="4680"/>
        <w:tab w:val="right" w:pos="9360"/>
      </w:tabs>
    </w:pPr>
  </w:style>
  <w:style w:type="character" w:customStyle="1" w:styleId="HeaderChar">
    <w:name w:val="Header Char"/>
    <w:basedOn w:val="DefaultParagraphFont"/>
    <w:link w:val="Header"/>
    <w:uiPriority w:val="99"/>
    <w:rsid w:val="0061682C"/>
  </w:style>
  <w:style w:type="paragraph" w:styleId="Footer">
    <w:name w:val="footer"/>
    <w:basedOn w:val="Normal"/>
    <w:link w:val="FooterChar"/>
    <w:uiPriority w:val="99"/>
    <w:unhideWhenUsed/>
    <w:rsid w:val="0061682C"/>
    <w:pPr>
      <w:tabs>
        <w:tab w:val="center" w:pos="4680"/>
        <w:tab w:val="right" w:pos="9360"/>
      </w:tabs>
    </w:pPr>
  </w:style>
  <w:style w:type="character" w:customStyle="1" w:styleId="FooterChar">
    <w:name w:val="Footer Char"/>
    <w:basedOn w:val="DefaultParagraphFont"/>
    <w:link w:val="Footer"/>
    <w:uiPriority w:val="99"/>
    <w:rsid w:val="0061682C"/>
  </w:style>
  <w:style w:type="paragraph" w:styleId="BalloonText">
    <w:name w:val="Balloon Text"/>
    <w:basedOn w:val="Normal"/>
    <w:link w:val="BalloonTextChar"/>
    <w:uiPriority w:val="99"/>
    <w:semiHidden/>
    <w:unhideWhenUsed/>
    <w:rsid w:val="0061682C"/>
    <w:rPr>
      <w:rFonts w:ascii="Tahoma" w:hAnsi="Tahoma" w:cs="Tahoma"/>
      <w:sz w:val="16"/>
      <w:szCs w:val="16"/>
    </w:rPr>
  </w:style>
  <w:style w:type="character" w:customStyle="1" w:styleId="BalloonTextChar">
    <w:name w:val="Balloon Text Char"/>
    <w:basedOn w:val="DefaultParagraphFont"/>
    <w:link w:val="BalloonText"/>
    <w:uiPriority w:val="99"/>
    <w:semiHidden/>
    <w:rsid w:val="0061682C"/>
    <w:rPr>
      <w:rFonts w:ascii="Tahoma" w:hAnsi="Tahoma" w:cs="Tahoma"/>
      <w:sz w:val="16"/>
      <w:szCs w:val="16"/>
    </w:rPr>
  </w:style>
  <w:style w:type="paragraph" w:customStyle="1" w:styleId="Nicky">
    <w:name w:val="Nicky"/>
    <w:basedOn w:val="NoSpacing"/>
    <w:next w:val="NoSpacing"/>
    <w:autoRedefine/>
    <w:qFormat/>
    <w:rsid w:val="0061682C"/>
    <w:rPr>
      <w:rFonts w:ascii="Arial" w:eastAsia="Calibri" w:hAnsi="Arial" w:cs="Times New Roman"/>
    </w:rPr>
  </w:style>
  <w:style w:type="character" w:styleId="Hyperlink">
    <w:name w:val="Hyperlink"/>
    <w:basedOn w:val="DefaultParagraphFont"/>
    <w:uiPriority w:val="99"/>
    <w:unhideWhenUsed/>
    <w:rsid w:val="002A5B7D"/>
    <w:rPr>
      <w:color w:val="0000FF" w:themeColor="hyperlink"/>
      <w:u w:val="single"/>
    </w:rPr>
  </w:style>
  <w:style w:type="character" w:customStyle="1" w:styleId="Heading1Char">
    <w:name w:val="Heading 1 Char"/>
    <w:basedOn w:val="DefaultParagraphFont"/>
    <w:link w:val="Heading1"/>
    <w:uiPriority w:val="9"/>
    <w:rsid w:val="006A6EA6"/>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6A6E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EA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0369">
      <w:bodyDiv w:val="1"/>
      <w:marLeft w:val="0"/>
      <w:marRight w:val="0"/>
      <w:marTop w:val="0"/>
      <w:marBottom w:val="0"/>
      <w:divBdr>
        <w:top w:val="none" w:sz="0" w:space="0" w:color="auto"/>
        <w:left w:val="none" w:sz="0" w:space="0" w:color="auto"/>
        <w:bottom w:val="none" w:sz="0" w:space="0" w:color="auto"/>
        <w:right w:val="none" w:sz="0" w:space="0" w:color="auto"/>
      </w:divBdr>
    </w:div>
    <w:div w:id="150871021">
      <w:bodyDiv w:val="1"/>
      <w:marLeft w:val="0"/>
      <w:marRight w:val="0"/>
      <w:marTop w:val="0"/>
      <w:marBottom w:val="0"/>
      <w:divBdr>
        <w:top w:val="none" w:sz="0" w:space="0" w:color="auto"/>
        <w:left w:val="none" w:sz="0" w:space="0" w:color="auto"/>
        <w:bottom w:val="none" w:sz="0" w:space="0" w:color="auto"/>
        <w:right w:val="none" w:sz="0" w:space="0" w:color="auto"/>
      </w:divBdr>
    </w:div>
    <w:div w:id="435095757">
      <w:bodyDiv w:val="1"/>
      <w:marLeft w:val="0"/>
      <w:marRight w:val="0"/>
      <w:marTop w:val="0"/>
      <w:marBottom w:val="0"/>
      <w:divBdr>
        <w:top w:val="none" w:sz="0" w:space="0" w:color="auto"/>
        <w:left w:val="none" w:sz="0" w:space="0" w:color="auto"/>
        <w:bottom w:val="none" w:sz="0" w:space="0" w:color="auto"/>
        <w:right w:val="none" w:sz="0" w:space="0" w:color="auto"/>
      </w:divBdr>
    </w:div>
    <w:div w:id="1218082615">
      <w:bodyDiv w:val="1"/>
      <w:marLeft w:val="0"/>
      <w:marRight w:val="0"/>
      <w:marTop w:val="0"/>
      <w:marBottom w:val="0"/>
      <w:divBdr>
        <w:top w:val="none" w:sz="0" w:space="0" w:color="auto"/>
        <w:left w:val="none" w:sz="0" w:space="0" w:color="auto"/>
        <w:bottom w:val="none" w:sz="0" w:space="0" w:color="auto"/>
        <w:right w:val="none" w:sz="0" w:space="0" w:color="auto"/>
      </w:divBdr>
    </w:div>
    <w:div w:id="1274939221">
      <w:bodyDiv w:val="1"/>
      <w:marLeft w:val="0"/>
      <w:marRight w:val="0"/>
      <w:marTop w:val="0"/>
      <w:marBottom w:val="0"/>
      <w:divBdr>
        <w:top w:val="none" w:sz="0" w:space="0" w:color="auto"/>
        <w:left w:val="none" w:sz="0" w:space="0" w:color="auto"/>
        <w:bottom w:val="none" w:sz="0" w:space="0" w:color="auto"/>
        <w:right w:val="none" w:sz="0" w:space="0" w:color="auto"/>
      </w:divBdr>
    </w:div>
    <w:div w:id="1455831807">
      <w:bodyDiv w:val="1"/>
      <w:marLeft w:val="0"/>
      <w:marRight w:val="0"/>
      <w:marTop w:val="0"/>
      <w:marBottom w:val="0"/>
      <w:divBdr>
        <w:top w:val="none" w:sz="0" w:space="0" w:color="auto"/>
        <w:left w:val="none" w:sz="0" w:space="0" w:color="auto"/>
        <w:bottom w:val="none" w:sz="0" w:space="0" w:color="auto"/>
        <w:right w:val="none" w:sz="0" w:space="0" w:color="auto"/>
      </w:divBdr>
    </w:div>
    <w:div w:id="191778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166A8-9DAC-4B16-8D81-BFE0A160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 Whitaker</dc:creator>
  <cp:lastModifiedBy>Davidson, Abby J</cp:lastModifiedBy>
  <cp:revision>2</cp:revision>
  <cp:lastPrinted>2018-11-13T23:23:00Z</cp:lastPrinted>
  <dcterms:created xsi:type="dcterms:W3CDTF">2020-02-12T22:41:00Z</dcterms:created>
  <dcterms:modified xsi:type="dcterms:W3CDTF">2020-02-12T22:41:00Z</dcterms:modified>
</cp:coreProperties>
</file>