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F39" w:rsidRDefault="00081F39">
      <w:pPr>
        <w:pBdr>
          <w:top w:val="nil"/>
          <w:left w:val="nil"/>
          <w:bottom w:val="nil"/>
          <w:right w:val="nil"/>
          <w:between w:val="nil"/>
        </w:pBdr>
        <w:rPr>
          <w:color w:val="000000"/>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81F39">
        <w:trPr>
          <w:trHeight w:val="1800"/>
        </w:trPr>
        <w:tc>
          <w:tcPr>
            <w:tcW w:w="10790" w:type="dxa"/>
            <w:shd w:val="clear" w:color="auto" w:fill="EBF1DD"/>
          </w:tcPr>
          <w:p w:rsidR="00081F39" w:rsidRDefault="00A02AA2">
            <w:pPr>
              <w:jc w:val="center"/>
            </w:pPr>
            <w:r>
              <w:rPr>
                <w:b/>
              </w:rPr>
              <w:t>Zoom Etiquette Reminders</w:t>
            </w:r>
          </w:p>
          <w:p w:rsidR="00081F39" w:rsidRDefault="00A02AA2">
            <w:r>
              <w:t xml:space="preserve">Please keep yourself on ‘mute’. If you would like to chime in or have a question, please raise a hand or chat in the text box. </w:t>
            </w:r>
          </w:p>
          <w:p w:rsidR="00081F39" w:rsidRDefault="00081F39"/>
          <w:p w:rsidR="00081F39" w:rsidRDefault="00A02AA2">
            <w:r>
              <w:t>The Executive Committee will be keeping watch for questions/comments, and will ask you to hop in and turn on your microphone to share.</w:t>
            </w:r>
          </w:p>
        </w:tc>
      </w:tr>
    </w:tbl>
    <w:p w:rsidR="00081F39" w:rsidRDefault="00081F39">
      <w:pPr>
        <w:pBdr>
          <w:top w:val="nil"/>
          <w:left w:val="nil"/>
          <w:bottom w:val="nil"/>
          <w:right w:val="nil"/>
          <w:between w:val="nil"/>
        </w:pBdr>
      </w:pPr>
    </w:p>
    <w:p w:rsidR="00081F39" w:rsidRDefault="00A02AA2">
      <w:pPr>
        <w:widowControl w:val="0"/>
        <w:jc w:val="center"/>
        <w:rPr>
          <w:rFonts w:ascii="Arial" w:eastAsia="Arial" w:hAnsi="Arial" w:cs="Arial"/>
          <w:b/>
          <w:highlight w:val="cyan"/>
        </w:rPr>
      </w:pPr>
      <w:r>
        <w:rPr>
          <w:rFonts w:ascii="Arial" w:eastAsia="Arial" w:hAnsi="Arial" w:cs="Arial"/>
          <w:b/>
          <w:highlight w:val="cyan"/>
        </w:rPr>
        <w:t xml:space="preserve">APC Fun Committee Opener (Lee Saunders): CSU Pueblo “Goodreads” book share event update - May winner TBA and </w:t>
      </w:r>
      <w:proofErr w:type="gramStart"/>
      <w:r>
        <w:rPr>
          <w:rFonts w:ascii="Arial" w:eastAsia="Arial" w:hAnsi="Arial" w:cs="Arial"/>
          <w:b/>
          <w:highlight w:val="cyan"/>
        </w:rPr>
        <w:t>Summer</w:t>
      </w:r>
      <w:proofErr w:type="gramEnd"/>
      <w:r>
        <w:rPr>
          <w:rFonts w:ascii="Arial" w:eastAsia="Arial" w:hAnsi="Arial" w:cs="Arial"/>
          <w:b/>
          <w:highlight w:val="cyan"/>
        </w:rPr>
        <w:t xml:space="preserve"> rea</w:t>
      </w:r>
      <w:r>
        <w:rPr>
          <w:rFonts w:ascii="Arial" w:eastAsia="Arial" w:hAnsi="Arial" w:cs="Arial"/>
          <w:b/>
          <w:highlight w:val="cyan"/>
        </w:rPr>
        <w:t>ding challenge!</w:t>
      </w:r>
    </w:p>
    <w:p w:rsidR="00081F39" w:rsidRDefault="00081F39">
      <w:pPr>
        <w:widowControl w:val="0"/>
        <w:jc w:val="center"/>
        <w:rPr>
          <w:rFonts w:ascii="Arial" w:eastAsia="Arial" w:hAnsi="Arial" w:cs="Arial"/>
          <w:highlight w:val="cyan"/>
        </w:rPr>
      </w:pPr>
    </w:p>
    <w:p w:rsidR="00081F39" w:rsidRDefault="00A02AA2">
      <w:pPr>
        <w:numPr>
          <w:ilvl w:val="0"/>
          <w:numId w:val="1"/>
        </w:numPr>
        <w:pBdr>
          <w:top w:val="nil"/>
          <w:left w:val="nil"/>
          <w:bottom w:val="nil"/>
          <w:right w:val="nil"/>
          <w:between w:val="nil"/>
        </w:pBdr>
        <w:rPr>
          <w:rFonts w:ascii="Arial" w:eastAsia="Arial" w:hAnsi="Arial" w:cs="Arial"/>
        </w:rPr>
      </w:pPr>
      <w:bookmarkStart w:id="0" w:name="_heading=h.30j0zll" w:colFirst="0" w:colLast="0"/>
      <w:bookmarkEnd w:id="0"/>
      <w:r>
        <w:rPr>
          <w:rFonts w:ascii="Arial" w:eastAsia="Arial" w:hAnsi="Arial" w:cs="Arial"/>
        </w:rPr>
        <w:t xml:space="preserve">Motion to commence meeting </w:t>
      </w:r>
      <w:r w:rsidR="00B82058">
        <w:rPr>
          <w:rFonts w:ascii="Arial" w:eastAsia="Arial" w:hAnsi="Arial" w:cs="Arial"/>
        </w:rPr>
        <w:t xml:space="preserve">– moved and seconded </w:t>
      </w:r>
    </w:p>
    <w:p w:rsidR="00081F39" w:rsidRDefault="00A02AA2">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Review and approval of May Minutes </w:t>
      </w:r>
    </w:p>
    <w:p w:rsidR="00081F39" w:rsidRDefault="00081F39">
      <w:pPr>
        <w:pBdr>
          <w:top w:val="nil"/>
          <w:left w:val="nil"/>
          <w:bottom w:val="nil"/>
          <w:right w:val="nil"/>
          <w:between w:val="nil"/>
        </w:pBdr>
        <w:ind w:left="2160"/>
        <w:rPr>
          <w:rFonts w:ascii="Arial" w:eastAsia="Arial" w:hAnsi="Arial" w:cs="Arial"/>
        </w:rPr>
      </w:pPr>
    </w:p>
    <w:p w:rsidR="00081F39" w:rsidRDefault="00A02AA2">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Committee Updates </w:t>
      </w:r>
    </w:p>
    <w:p w:rsidR="00081F39" w:rsidRDefault="00A02AA2">
      <w:pPr>
        <w:numPr>
          <w:ilvl w:val="1"/>
          <w:numId w:val="1"/>
        </w:numPr>
        <w:pBdr>
          <w:top w:val="nil"/>
          <w:left w:val="nil"/>
          <w:bottom w:val="nil"/>
          <w:right w:val="nil"/>
          <w:between w:val="nil"/>
        </w:pBdr>
        <w:rPr>
          <w:rFonts w:ascii="Arial" w:eastAsia="Arial" w:hAnsi="Arial" w:cs="Arial"/>
        </w:rPr>
      </w:pPr>
      <w:r>
        <w:rPr>
          <w:rFonts w:ascii="Arial" w:eastAsia="Arial" w:hAnsi="Arial" w:cs="Arial"/>
        </w:rPr>
        <w:t>University Committees Reports</w:t>
      </w:r>
    </w:p>
    <w:p w:rsidR="00081F39" w:rsidRDefault="00A02AA2">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Professional Development/Social Events (APC Executive Committee) </w:t>
      </w:r>
    </w:p>
    <w:p w:rsidR="00081F39" w:rsidRDefault="00A02AA2">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Monthly Reminder: Ongoing Professional Development Opportunities Available via Extended Studies and Academic Impressions </w:t>
      </w:r>
    </w:p>
    <w:p w:rsidR="00081F39" w:rsidRDefault="00A02AA2">
      <w:pPr>
        <w:numPr>
          <w:ilvl w:val="3"/>
          <w:numId w:val="1"/>
        </w:numPr>
        <w:pBdr>
          <w:top w:val="nil"/>
          <w:left w:val="nil"/>
          <w:bottom w:val="nil"/>
          <w:right w:val="nil"/>
          <w:between w:val="nil"/>
        </w:pBdr>
        <w:rPr>
          <w:rFonts w:ascii="Arial" w:eastAsia="Arial" w:hAnsi="Arial" w:cs="Arial"/>
        </w:rPr>
      </w:pPr>
      <w:r>
        <w:rPr>
          <w:rFonts w:ascii="Arial" w:eastAsia="Arial" w:hAnsi="Arial" w:cs="Arial"/>
        </w:rPr>
        <w:t>APC Adopt-A-Highway Cleanup Updates - Tentative Summer Reschedule</w:t>
      </w:r>
      <w:r>
        <w:rPr>
          <w:rFonts w:ascii="Arial" w:eastAsia="Arial" w:hAnsi="Arial" w:cs="Arial"/>
          <w:highlight w:val="yellow"/>
        </w:rPr>
        <w:t xml:space="preserve"> </w:t>
      </w:r>
      <w:r>
        <w:rPr>
          <w:rFonts w:ascii="Arial" w:eastAsia="Arial" w:hAnsi="Arial" w:cs="Arial"/>
        </w:rPr>
        <w:t xml:space="preserve"> </w:t>
      </w:r>
    </w:p>
    <w:p w:rsidR="00081F39" w:rsidRDefault="00A02AA2">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We’re still looking for people to join! Sign Up </w:t>
      </w:r>
      <w:hyperlink r:id="rId8">
        <w:r>
          <w:rPr>
            <w:rFonts w:ascii="Arial" w:eastAsia="Arial" w:hAnsi="Arial" w:cs="Arial"/>
            <w:color w:val="1155CC"/>
            <w:u w:val="single"/>
          </w:rPr>
          <w:t>HERE</w:t>
        </w:r>
      </w:hyperlink>
    </w:p>
    <w:p w:rsidR="00081F39" w:rsidRDefault="00A02AA2">
      <w:pPr>
        <w:numPr>
          <w:ilvl w:val="3"/>
          <w:numId w:val="1"/>
        </w:numPr>
        <w:pBdr>
          <w:top w:val="nil"/>
          <w:left w:val="nil"/>
          <w:bottom w:val="nil"/>
          <w:right w:val="nil"/>
          <w:between w:val="nil"/>
        </w:pBdr>
        <w:rPr>
          <w:rFonts w:ascii="Arial" w:eastAsia="Arial" w:hAnsi="Arial" w:cs="Arial"/>
        </w:rPr>
      </w:pPr>
      <w:r>
        <w:rPr>
          <w:rFonts w:ascii="Arial" w:eastAsia="Arial" w:hAnsi="Arial" w:cs="Arial"/>
        </w:rPr>
        <w:t>Campus Operations Updates (Donna Souder-Hodge; Niki Toussaint)</w:t>
      </w:r>
    </w:p>
    <w:p w:rsidR="00081F39" w:rsidRDefault="00A02AA2">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COVID Town Hall Zoom Meeting: June 14th 4-5pm </w:t>
      </w:r>
      <w:hyperlink r:id="rId9">
        <w:r>
          <w:rPr>
            <w:rFonts w:ascii="Arial" w:eastAsia="Arial" w:hAnsi="Arial" w:cs="Arial"/>
            <w:color w:val="1155CC"/>
            <w:u w:val="single"/>
          </w:rPr>
          <w:t>Zoom Link</w:t>
        </w:r>
      </w:hyperlink>
    </w:p>
    <w:p w:rsidR="00081F39" w:rsidRDefault="00A02AA2">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University Leadership Team (Tracy </w:t>
      </w:r>
      <w:proofErr w:type="spellStart"/>
      <w:r>
        <w:rPr>
          <w:rFonts w:ascii="Arial" w:eastAsia="Arial" w:hAnsi="Arial" w:cs="Arial"/>
        </w:rPr>
        <w:t>Samora</w:t>
      </w:r>
      <w:proofErr w:type="spellEnd"/>
      <w:r>
        <w:rPr>
          <w:rFonts w:ascii="Arial" w:eastAsia="Arial" w:hAnsi="Arial" w:cs="Arial"/>
        </w:rPr>
        <w:t xml:space="preserve">, Derek Lopez, Emily </w:t>
      </w:r>
      <w:proofErr w:type="spellStart"/>
      <w:r>
        <w:rPr>
          <w:rFonts w:ascii="Arial" w:eastAsia="Arial" w:hAnsi="Arial" w:cs="Arial"/>
        </w:rPr>
        <w:t>McElwain</w:t>
      </w:r>
      <w:proofErr w:type="spellEnd"/>
      <w:r>
        <w:rPr>
          <w:rFonts w:ascii="Arial" w:eastAsia="Arial" w:hAnsi="Arial" w:cs="Arial"/>
        </w:rPr>
        <w:t>, Abby Davidson)</w:t>
      </w:r>
    </w:p>
    <w:p w:rsidR="005D7105" w:rsidRDefault="005D7105" w:rsidP="005D710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Thunderstruck award was given to Brian </w:t>
      </w:r>
      <w:proofErr w:type="spellStart"/>
      <w:r>
        <w:rPr>
          <w:rFonts w:ascii="Arial" w:eastAsia="Arial" w:hAnsi="Arial" w:cs="Arial"/>
        </w:rPr>
        <w:t>Vandenheuvel</w:t>
      </w:r>
      <w:proofErr w:type="spellEnd"/>
      <w:r>
        <w:rPr>
          <w:rFonts w:ascii="Arial" w:eastAsia="Arial" w:hAnsi="Arial" w:cs="Arial"/>
        </w:rPr>
        <w:t xml:space="preserve">. Dr. </w:t>
      </w:r>
      <w:proofErr w:type="spellStart"/>
      <w:r>
        <w:rPr>
          <w:rFonts w:ascii="Arial" w:eastAsia="Arial" w:hAnsi="Arial" w:cs="Arial"/>
        </w:rPr>
        <w:t>Mottet</w:t>
      </w:r>
      <w:proofErr w:type="spellEnd"/>
      <w:r>
        <w:rPr>
          <w:rFonts w:ascii="Arial" w:eastAsia="Arial" w:hAnsi="Arial" w:cs="Arial"/>
        </w:rPr>
        <w:t xml:space="preserve"> provided some opening remarks with COVID </w:t>
      </w:r>
      <w:proofErr w:type="spellStart"/>
      <w:r>
        <w:rPr>
          <w:rFonts w:ascii="Arial" w:eastAsia="Arial" w:hAnsi="Arial" w:cs="Arial"/>
        </w:rPr>
        <w:t>udpates</w:t>
      </w:r>
      <w:proofErr w:type="spellEnd"/>
      <w:r>
        <w:rPr>
          <w:rFonts w:ascii="Arial" w:eastAsia="Arial" w:hAnsi="Arial" w:cs="Arial"/>
        </w:rPr>
        <w:t xml:space="preserve"> – it continues to change. Kudos for a successful commencement. Updates on Friends of Football as </w:t>
      </w:r>
      <w:proofErr w:type="spellStart"/>
      <w:r>
        <w:rPr>
          <w:rFonts w:ascii="Arial" w:eastAsia="Arial" w:hAnsi="Arial" w:cs="Arial"/>
        </w:rPr>
        <w:t>wel</w:t>
      </w:r>
      <w:proofErr w:type="spellEnd"/>
      <w:r>
        <w:rPr>
          <w:rFonts w:ascii="Arial" w:eastAsia="Arial" w:hAnsi="Arial" w:cs="Arial"/>
        </w:rPr>
        <w:t xml:space="preserve">. </w:t>
      </w:r>
    </w:p>
    <w:p w:rsidR="005D7105" w:rsidRDefault="005D7105" w:rsidP="005D710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APC compensation committee provided a presentation to ULT like the APC meeting. Chrissy Holiday provided a Pathways/Works preview as well. The rest of the meeting was a working session on the future – how CSUP is changing and what will students need more </w:t>
      </w:r>
      <w:proofErr w:type="gramStart"/>
      <w:r>
        <w:rPr>
          <w:rFonts w:ascii="Arial" w:eastAsia="Arial" w:hAnsi="Arial" w:cs="Arial"/>
        </w:rPr>
        <w:t>of</w:t>
      </w:r>
      <w:proofErr w:type="gramEnd"/>
      <w:r>
        <w:rPr>
          <w:rFonts w:ascii="Arial" w:eastAsia="Arial" w:hAnsi="Arial" w:cs="Arial"/>
        </w:rPr>
        <w:t xml:space="preserve"> in the next 5 years. Donna then provided updates on student focus groups on campus to see what they need going forward. </w:t>
      </w:r>
    </w:p>
    <w:p w:rsidR="00081F39" w:rsidRDefault="00A02AA2">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Meeting Recap: May 20th </w:t>
      </w:r>
    </w:p>
    <w:p w:rsidR="00081F39" w:rsidRDefault="00A02AA2">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Next Meeting: June 17th </w:t>
      </w:r>
    </w:p>
    <w:p w:rsidR="00081F39" w:rsidRDefault="00A02AA2">
      <w:pPr>
        <w:numPr>
          <w:ilvl w:val="2"/>
          <w:numId w:val="1"/>
        </w:numPr>
        <w:pBdr>
          <w:top w:val="nil"/>
          <w:left w:val="nil"/>
          <w:bottom w:val="nil"/>
          <w:right w:val="nil"/>
          <w:between w:val="nil"/>
        </w:pBdr>
        <w:rPr>
          <w:rFonts w:ascii="Arial" w:eastAsia="Arial" w:hAnsi="Arial" w:cs="Arial"/>
        </w:rPr>
      </w:pPr>
      <w:r>
        <w:rPr>
          <w:rFonts w:ascii="Arial" w:eastAsia="Arial" w:hAnsi="Arial" w:cs="Arial"/>
        </w:rPr>
        <w:t>President’s Budget Advisory Committee (Abby Davidson, Alejandro Rojas-Sosa)</w:t>
      </w:r>
    </w:p>
    <w:p w:rsidR="00081F39" w:rsidRDefault="00A02AA2">
      <w:pPr>
        <w:numPr>
          <w:ilvl w:val="3"/>
          <w:numId w:val="1"/>
        </w:numPr>
        <w:pBdr>
          <w:top w:val="nil"/>
          <w:left w:val="nil"/>
          <w:bottom w:val="nil"/>
          <w:right w:val="nil"/>
          <w:between w:val="nil"/>
        </w:pBdr>
        <w:rPr>
          <w:rFonts w:ascii="Arial" w:eastAsia="Arial" w:hAnsi="Arial" w:cs="Arial"/>
        </w:rPr>
      </w:pPr>
      <w:r>
        <w:rPr>
          <w:rFonts w:ascii="Arial" w:eastAsia="Arial" w:hAnsi="Arial" w:cs="Arial"/>
        </w:rPr>
        <w:t>Meeting Recap: N</w:t>
      </w:r>
      <w:r>
        <w:rPr>
          <w:rFonts w:ascii="Arial" w:eastAsia="Arial" w:hAnsi="Arial" w:cs="Arial"/>
        </w:rPr>
        <w:t>o new meeting since April APC report out</w:t>
      </w:r>
    </w:p>
    <w:p w:rsidR="005D7105" w:rsidRDefault="005D710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Chrissy – budget is balanced with merit increases in the budget based on CARES funding and state money. Friday – the BOG will be reviewing the budget. It includes a 3% undergraduate budget increase. </w:t>
      </w:r>
    </w:p>
    <w:p w:rsidR="00081F39" w:rsidRDefault="00A02AA2">
      <w:pPr>
        <w:numPr>
          <w:ilvl w:val="2"/>
          <w:numId w:val="1"/>
        </w:numPr>
        <w:pBdr>
          <w:top w:val="nil"/>
          <w:left w:val="nil"/>
          <w:bottom w:val="nil"/>
          <w:right w:val="nil"/>
          <w:between w:val="nil"/>
        </w:pBdr>
        <w:rPr>
          <w:rFonts w:ascii="Arial" w:eastAsia="Arial" w:hAnsi="Arial" w:cs="Arial"/>
        </w:rPr>
      </w:pPr>
      <w:r>
        <w:rPr>
          <w:rFonts w:ascii="Arial" w:eastAsia="Arial" w:hAnsi="Arial" w:cs="Arial"/>
        </w:rPr>
        <w:t>HR Projects and Updates (HR Team)</w:t>
      </w:r>
    </w:p>
    <w:p w:rsidR="005D7105" w:rsidRDefault="00A02AA2">
      <w:pPr>
        <w:numPr>
          <w:ilvl w:val="3"/>
          <w:numId w:val="1"/>
        </w:numPr>
        <w:pBdr>
          <w:top w:val="nil"/>
          <w:left w:val="nil"/>
          <w:bottom w:val="nil"/>
          <w:right w:val="nil"/>
          <w:between w:val="nil"/>
        </w:pBdr>
        <w:rPr>
          <w:rFonts w:ascii="Arial" w:eastAsia="Arial" w:hAnsi="Arial" w:cs="Arial"/>
        </w:rPr>
      </w:pPr>
      <w:r>
        <w:rPr>
          <w:rFonts w:ascii="Arial" w:eastAsia="Arial" w:hAnsi="Arial" w:cs="Arial"/>
        </w:rPr>
        <w:t>Compensation Committee Updates - Individual Reports Follow Up</w:t>
      </w:r>
    </w:p>
    <w:p w:rsidR="00081F39" w:rsidRDefault="005D7105" w:rsidP="005D7105">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The compensation study happened! Individual reports were sent out on June 1 to APC members. The committee met yesterday to discuss the feedback they’ve received so far. </w:t>
      </w:r>
      <w:r w:rsidR="00A02AA2">
        <w:rPr>
          <w:rFonts w:ascii="Arial" w:eastAsia="Arial" w:hAnsi="Arial" w:cs="Arial"/>
        </w:rPr>
        <w:t xml:space="preserve"> </w:t>
      </w:r>
      <w:r>
        <w:rPr>
          <w:rFonts w:ascii="Arial" w:eastAsia="Arial" w:hAnsi="Arial" w:cs="Arial"/>
        </w:rPr>
        <w:t xml:space="preserve">About 10% came </w:t>
      </w:r>
      <w:r>
        <w:rPr>
          <w:rFonts w:ascii="Arial" w:eastAsia="Arial" w:hAnsi="Arial" w:cs="Arial"/>
        </w:rPr>
        <w:lastRenderedPageBreak/>
        <w:t xml:space="preserve">back with questions/concerns. They are taking each question and concern seriously. Most salaries were correct as far as a national reference goes. HR is losing two staff right now, so there are now only 3 people to do the work of 6. If you are willing to serve on the search committees for those jobs, please let Kat know. </w:t>
      </w:r>
    </w:p>
    <w:p w:rsidR="00081F39" w:rsidRDefault="00A02AA2">
      <w:pPr>
        <w:numPr>
          <w:ilvl w:val="2"/>
          <w:numId w:val="1"/>
        </w:numPr>
        <w:pBdr>
          <w:top w:val="nil"/>
          <w:left w:val="nil"/>
          <w:bottom w:val="nil"/>
          <w:right w:val="nil"/>
          <w:between w:val="nil"/>
        </w:pBdr>
        <w:rPr>
          <w:rFonts w:ascii="Arial" w:eastAsia="Arial" w:hAnsi="Arial" w:cs="Arial"/>
        </w:rPr>
      </w:pPr>
      <w:r>
        <w:rPr>
          <w:rFonts w:ascii="Arial" w:eastAsia="Arial" w:hAnsi="Arial" w:cs="Arial"/>
        </w:rPr>
        <w:t>CSU Pueblo Pathways and Works Initiatives (update during ‘New Business’)</w:t>
      </w:r>
    </w:p>
    <w:p w:rsidR="00081F39" w:rsidRDefault="00A02AA2">
      <w:pPr>
        <w:numPr>
          <w:ilvl w:val="2"/>
          <w:numId w:val="1"/>
        </w:numPr>
        <w:pBdr>
          <w:top w:val="nil"/>
          <w:left w:val="nil"/>
          <w:bottom w:val="nil"/>
          <w:right w:val="nil"/>
          <w:between w:val="nil"/>
        </w:pBdr>
        <w:rPr>
          <w:rFonts w:ascii="Arial" w:eastAsia="Arial" w:hAnsi="Arial" w:cs="Arial"/>
        </w:rPr>
      </w:pPr>
      <w:r>
        <w:rPr>
          <w:rFonts w:ascii="Arial" w:eastAsia="Arial" w:hAnsi="Arial" w:cs="Arial"/>
        </w:rPr>
        <w:t>Search Committee Updates and New Staff Introductions (APC Group)</w:t>
      </w:r>
    </w:p>
    <w:p w:rsidR="003A428F" w:rsidRDefault="003A428F" w:rsidP="003A428F">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Works Coordinator has been hired in the Career Center – Nancy Zimmer </w:t>
      </w:r>
    </w:p>
    <w:p w:rsidR="003A428F" w:rsidRDefault="003A428F" w:rsidP="003A428F">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Louise Anaya – new in TRIO EOC </w:t>
      </w:r>
    </w:p>
    <w:p w:rsidR="003A428F" w:rsidRDefault="003A428F" w:rsidP="003A428F">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2 searches happening in Rec. – an administrative II and a new position for coordinator in sports and competitions. </w:t>
      </w:r>
    </w:p>
    <w:p w:rsidR="003A428F" w:rsidRDefault="003A428F" w:rsidP="003A428F">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SFS – searching for a new director. The position closes 6.24. </w:t>
      </w:r>
    </w:p>
    <w:p w:rsidR="003A428F" w:rsidRDefault="003A428F" w:rsidP="003A428F">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TRIO is searching for EOC director. IT closes in the next couple of weeks for the next grant cycle coming up. </w:t>
      </w:r>
    </w:p>
    <w:p w:rsidR="003A428F" w:rsidRDefault="003A428F" w:rsidP="003A428F">
      <w:pPr>
        <w:numPr>
          <w:ilvl w:val="3"/>
          <w:numId w:val="1"/>
        </w:numPr>
        <w:pBdr>
          <w:top w:val="nil"/>
          <w:left w:val="nil"/>
          <w:bottom w:val="nil"/>
          <w:right w:val="nil"/>
          <w:between w:val="nil"/>
        </w:pBdr>
        <w:rPr>
          <w:rFonts w:ascii="Arial" w:eastAsia="Arial" w:hAnsi="Arial" w:cs="Arial"/>
        </w:rPr>
      </w:pPr>
      <w:r>
        <w:rPr>
          <w:rFonts w:ascii="Arial" w:eastAsia="Arial" w:hAnsi="Arial" w:cs="Arial"/>
        </w:rPr>
        <w:t>Amanda Butts – HSB new hire.</w:t>
      </w:r>
    </w:p>
    <w:p w:rsidR="00081F39" w:rsidRDefault="00A02AA2">
      <w:pPr>
        <w:numPr>
          <w:ilvl w:val="2"/>
          <w:numId w:val="1"/>
        </w:numPr>
        <w:pBdr>
          <w:top w:val="nil"/>
          <w:left w:val="nil"/>
          <w:bottom w:val="nil"/>
          <w:right w:val="nil"/>
          <w:between w:val="nil"/>
        </w:pBdr>
        <w:rPr>
          <w:rFonts w:ascii="Arial" w:eastAsia="Arial" w:hAnsi="Arial" w:cs="Arial"/>
        </w:rPr>
      </w:pPr>
      <w:r>
        <w:rPr>
          <w:rFonts w:ascii="Arial" w:eastAsia="Arial" w:hAnsi="Arial" w:cs="Arial"/>
        </w:rPr>
        <w:t>Upcoming Events and Opportunities</w:t>
      </w:r>
    </w:p>
    <w:p w:rsidR="00081F39" w:rsidRDefault="00A02AA2">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APC Elections - Nominations Open (Tracy </w:t>
      </w:r>
      <w:proofErr w:type="spellStart"/>
      <w:r>
        <w:rPr>
          <w:rFonts w:ascii="Arial" w:eastAsia="Arial" w:hAnsi="Arial" w:cs="Arial"/>
        </w:rPr>
        <w:t>Samora</w:t>
      </w:r>
      <w:proofErr w:type="spellEnd"/>
      <w:r>
        <w:rPr>
          <w:rFonts w:ascii="Arial" w:eastAsia="Arial" w:hAnsi="Arial" w:cs="Arial"/>
        </w:rPr>
        <w:t>)</w:t>
      </w:r>
    </w:p>
    <w:p w:rsidR="003A428F" w:rsidRDefault="003A428F" w:rsidP="003A428F">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Terms begin August 1. </w:t>
      </w:r>
    </w:p>
    <w:p w:rsidR="003A428F" w:rsidRDefault="003A428F" w:rsidP="003A428F">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Abby is term limited, so Chair is open. Vice Chair is a 1 year term – Haley is in this role and can run again. Treasurer is a 1 year term – Emily is in this role and can run again. Secretary is a 2 year term – Kathryn is in this role and can run again. 3 representative spots are open – two folks in those roles can run again. </w:t>
      </w:r>
    </w:p>
    <w:p w:rsidR="00081F39" w:rsidRPr="003A428F" w:rsidRDefault="00A02AA2">
      <w:pPr>
        <w:numPr>
          <w:ilvl w:val="3"/>
          <w:numId w:val="1"/>
        </w:numPr>
        <w:pBdr>
          <w:top w:val="nil"/>
          <w:left w:val="nil"/>
          <w:bottom w:val="nil"/>
          <w:right w:val="nil"/>
          <w:between w:val="nil"/>
        </w:pBdr>
      </w:pPr>
      <w:r>
        <w:rPr>
          <w:rFonts w:ascii="Arial" w:eastAsia="Arial" w:hAnsi="Arial" w:cs="Arial"/>
        </w:rPr>
        <w:t>Outstanding Admin Pro Nominations Due June 11 (</w:t>
      </w:r>
      <w:hyperlink r:id="rId10">
        <w:r>
          <w:rPr>
            <w:rFonts w:ascii="Arial" w:eastAsia="Arial" w:hAnsi="Arial" w:cs="Arial"/>
            <w:color w:val="1155CC"/>
            <w:u w:val="single"/>
          </w:rPr>
          <w:t>HERE</w:t>
        </w:r>
      </w:hyperlink>
      <w:r>
        <w:rPr>
          <w:rFonts w:ascii="Arial" w:eastAsia="Arial" w:hAnsi="Arial" w:cs="Arial"/>
        </w:rPr>
        <w:t>)</w:t>
      </w:r>
    </w:p>
    <w:p w:rsidR="003A428F" w:rsidRDefault="003A428F" w:rsidP="003A428F">
      <w:pPr>
        <w:numPr>
          <w:ilvl w:val="4"/>
          <w:numId w:val="1"/>
        </w:numPr>
        <w:pBdr>
          <w:top w:val="nil"/>
          <w:left w:val="nil"/>
          <w:bottom w:val="nil"/>
          <w:right w:val="nil"/>
          <w:between w:val="nil"/>
        </w:pBdr>
      </w:pPr>
      <w:r>
        <w:rPr>
          <w:rFonts w:ascii="Arial" w:eastAsia="Arial" w:hAnsi="Arial" w:cs="Arial"/>
        </w:rPr>
        <w:t xml:space="preserve">You do need the person’s supervisor approval so be sure you obtain that as well. Please do it by this Friday at 5pm. The committee meets Monday/Tuesday next week to review the nominations. </w:t>
      </w:r>
    </w:p>
    <w:p w:rsidR="00081F39" w:rsidRDefault="00A02AA2">
      <w:pPr>
        <w:numPr>
          <w:ilvl w:val="3"/>
          <w:numId w:val="1"/>
        </w:numPr>
        <w:pBdr>
          <w:top w:val="nil"/>
          <w:left w:val="nil"/>
          <w:bottom w:val="nil"/>
          <w:right w:val="nil"/>
          <w:between w:val="nil"/>
        </w:pBdr>
        <w:rPr>
          <w:rFonts w:ascii="Arial" w:eastAsia="Arial" w:hAnsi="Arial" w:cs="Arial"/>
        </w:rPr>
      </w:pPr>
      <w:r>
        <w:rPr>
          <w:rFonts w:ascii="Arial" w:eastAsia="Arial" w:hAnsi="Arial" w:cs="Arial"/>
        </w:rPr>
        <w:t>E</w:t>
      </w:r>
      <w:r>
        <w:rPr>
          <w:rFonts w:ascii="Arial" w:eastAsia="Arial" w:hAnsi="Arial" w:cs="Arial"/>
        </w:rPr>
        <w:t xml:space="preserve">vents and Opportunities - APC members share out </w:t>
      </w:r>
    </w:p>
    <w:p w:rsidR="007D270C" w:rsidRDefault="007D270C" w:rsidP="007D270C">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If you have events and you have web editor access, you can add those to the calendar. Ana will post an update. </w:t>
      </w:r>
    </w:p>
    <w:p w:rsidR="007D270C" w:rsidRDefault="007D270C" w:rsidP="007D270C">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The state has given us 1.7 million for the technology building renovation! </w:t>
      </w:r>
    </w:p>
    <w:p w:rsidR="007D270C" w:rsidRDefault="007D270C" w:rsidP="007D270C">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The challenge course is open for the summer. We’ve found COVID approved ways to use campus for the summer. Reach out to Scott </w:t>
      </w:r>
      <w:proofErr w:type="spellStart"/>
      <w:r>
        <w:rPr>
          <w:rFonts w:ascii="Arial" w:eastAsia="Arial" w:hAnsi="Arial" w:cs="Arial"/>
        </w:rPr>
        <w:t>Robertshaw</w:t>
      </w:r>
      <w:proofErr w:type="spellEnd"/>
      <w:r>
        <w:rPr>
          <w:rFonts w:ascii="Arial" w:eastAsia="Arial" w:hAnsi="Arial" w:cs="Arial"/>
        </w:rPr>
        <w:t xml:space="preserve"> for questions. </w:t>
      </w:r>
    </w:p>
    <w:p w:rsidR="007D270C" w:rsidRDefault="007D270C" w:rsidP="007D270C">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CHASS Dean’s office – Leticia Steffen is the new Dean starting July 1. They have moved offices – it is now in the GCB in 314. Derek and Nicole from CTL are now in AM 119. </w:t>
      </w:r>
    </w:p>
    <w:p w:rsidR="00081F39" w:rsidRDefault="00081F39">
      <w:pPr>
        <w:pBdr>
          <w:top w:val="nil"/>
          <w:left w:val="nil"/>
          <w:bottom w:val="nil"/>
          <w:right w:val="nil"/>
          <w:between w:val="nil"/>
        </w:pBdr>
        <w:rPr>
          <w:rFonts w:ascii="Arial" w:eastAsia="Arial" w:hAnsi="Arial" w:cs="Arial"/>
        </w:rPr>
      </w:pPr>
    </w:p>
    <w:p w:rsidR="00081F39" w:rsidRDefault="00A02AA2">
      <w:pPr>
        <w:numPr>
          <w:ilvl w:val="0"/>
          <w:numId w:val="1"/>
        </w:numPr>
        <w:pBdr>
          <w:top w:val="nil"/>
          <w:left w:val="nil"/>
          <w:bottom w:val="nil"/>
          <w:right w:val="nil"/>
          <w:between w:val="nil"/>
        </w:pBdr>
        <w:rPr>
          <w:rFonts w:ascii="Arial" w:eastAsia="Arial" w:hAnsi="Arial" w:cs="Arial"/>
        </w:rPr>
      </w:pPr>
      <w:r>
        <w:rPr>
          <w:rFonts w:ascii="Arial" w:eastAsia="Arial" w:hAnsi="Arial" w:cs="Arial"/>
        </w:rPr>
        <w:t>New Business: Guest Speaker Dr. Chrissy Holliday and members of the committees to share about CSU Pueblo Pathways and Works</w:t>
      </w:r>
    </w:p>
    <w:p w:rsidR="007D270C" w:rsidRDefault="007D270C" w:rsidP="007D270C">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Pathways – a new advising model that personalizes milestones to help students reach their academic, personal, and career goals during their academic journey. It connects students with employment opportunities, unique experiences, new places, and support services. </w:t>
      </w:r>
    </w:p>
    <w:p w:rsidR="007D270C" w:rsidRDefault="007D270C" w:rsidP="007D270C">
      <w:pPr>
        <w:numPr>
          <w:ilvl w:val="2"/>
          <w:numId w:val="1"/>
        </w:numPr>
        <w:pBdr>
          <w:top w:val="nil"/>
          <w:left w:val="nil"/>
          <w:bottom w:val="nil"/>
          <w:right w:val="nil"/>
          <w:between w:val="nil"/>
        </w:pBdr>
        <w:rPr>
          <w:rFonts w:ascii="Arial" w:eastAsia="Arial" w:hAnsi="Arial" w:cs="Arial"/>
        </w:rPr>
      </w:pPr>
      <w:r>
        <w:rPr>
          <w:rFonts w:ascii="Arial" w:eastAsia="Arial" w:hAnsi="Arial" w:cs="Arial"/>
        </w:rPr>
        <w:lastRenderedPageBreak/>
        <w:t xml:space="preserve">All students are paired with a success team consisting of an academic success coach, faculty mentor, and peer mentor to help students track and complete milestones. </w:t>
      </w:r>
    </w:p>
    <w:p w:rsidR="007D270C" w:rsidRDefault="007D270C" w:rsidP="007D270C">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Provides: one on one onboarding, support services, customizable academic plan, career development opportunities and experiences, milestones and skills development, and roadmap customized to their unique interests. </w:t>
      </w:r>
    </w:p>
    <w:p w:rsidR="007D270C" w:rsidRDefault="005A2B81" w:rsidP="005A2B81">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Here is the website: </w:t>
      </w:r>
      <w:hyperlink r:id="rId11" w:history="1">
        <w:r w:rsidRPr="00F62E23">
          <w:rPr>
            <w:rStyle w:val="Hyperlink"/>
            <w:rFonts w:ascii="Arial" w:eastAsia="Arial" w:hAnsi="Arial" w:cs="Arial"/>
          </w:rPr>
          <w:t>https://www.csupueblo.edu/pathways/index.html</w:t>
        </w:r>
      </w:hyperlink>
      <w:r>
        <w:rPr>
          <w:rFonts w:ascii="Arial" w:eastAsia="Arial" w:hAnsi="Arial" w:cs="Arial"/>
        </w:rPr>
        <w:t xml:space="preserve"> </w:t>
      </w:r>
    </w:p>
    <w:p w:rsidR="005A2B81" w:rsidRDefault="005A2B81" w:rsidP="005A2B81">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There are 7 milestones for students to work through. </w:t>
      </w:r>
    </w:p>
    <w:p w:rsidR="005A2B81" w:rsidRDefault="005A2B81" w:rsidP="005A2B81">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CSU Pueblo Works: connects students’ academic studies and career path to employment and more. </w:t>
      </w:r>
    </w:p>
    <w:p w:rsidR="005A2B81" w:rsidRDefault="005A2B81" w:rsidP="005A2B81">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It provides real world experience, portfolio milestones, career relevant experiences, on campus employment, off campus opportunities, and support services to keep on track. </w:t>
      </w:r>
    </w:p>
    <w:p w:rsidR="005A2B81" w:rsidRDefault="005A2B81" w:rsidP="005A2B81">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Implementation deadlines: </w:t>
      </w:r>
    </w:p>
    <w:p w:rsidR="005A2B81" w:rsidRDefault="005A2B81" w:rsidP="005A2B81">
      <w:pPr>
        <w:numPr>
          <w:ilvl w:val="2"/>
          <w:numId w:val="1"/>
        </w:numPr>
        <w:pBdr>
          <w:top w:val="nil"/>
          <w:left w:val="nil"/>
          <w:bottom w:val="nil"/>
          <w:right w:val="nil"/>
          <w:between w:val="nil"/>
        </w:pBdr>
        <w:rPr>
          <w:rFonts w:ascii="Arial" w:eastAsia="Arial" w:hAnsi="Arial" w:cs="Arial"/>
        </w:rPr>
      </w:pPr>
      <w:r w:rsidRPr="005A2B81">
        <w:rPr>
          <w:rFonts w:ascii="Arial" w:eastAsia="Arial" w:hAnsi="Arial" w:cs="Arial"/>
          <w:b/>
        </w:rPr>
        <w:t>Pathways</w:t>
      </w:r>
      <w:r>
        <w:rPr>
          <w:rFonts w:ascii="Arial" w:eastAsia="Arial" w:hAnsi="Arial" w:cs="Arial"/>
        </w:rPr>
        <w:t xml:space="preserve">: Fall 2021 all new students receive a personalized pathway with milestone content </w:t>
      </w:r>
    </w:p>
    <w:p w:rsidR="005A2B81" w:rsidRDefault="005A2B81" w:rsidP="005A2B81">
      <w:pPr>
        <w:numPr>
          <w:ilvl w:val="2"/>
          <w:numId w:val="1"/>
        </w:numPr>
        <w:pBdr>
          <w:top w:val="nil"/>
          <w:left w:val="nil"/>
          <w:bottom w:val="nil"/>
          <w:right w:val="nil"/>
          <w:between w:val="nil"/>
        </w:pBdr>
        <w:rPr>
          <w:rFonts w:ascii="Arial" w:eastAsia="Arial" w:hAnsi="Arial" w:cs="Arial"/>
        </w:rPr>
      </w:pPr>
      <w:r w:rsidRPr="005A2B81">
        <w:rPr>
          <w:rFonts w:ascii="Arial" w:eastAsia="Arial" w:hAnsi="Arial" w:cs="Arial"/>
          <w:b/>
        </w:rPr>
        <w:t>Works</w:t>
      </w:r>
      <w:r>
        <w:rPr>
          <w:rFonts w:ascii="Arial" w:eastAsia="Arial" w:hAnsi="Arial" w:cs="Arial"/>
        </w:rPr>
        <w:t xml:space="preserve">: fall 2021 rollout of new community work sites and milestone content for spring 2022 work placements </w:t>
      </w:r>
    </w:p>
    <w:p w:rsidR="003B2139" w:rsidRDefault="003B2139" w:rsidP="003B2139">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Project Milestones Phase 1 </w:t>
      </w:r>
    </w:p>
    <w:p w:rsidR="003B2139" w:rsidRDefault="003B2139" w:rsidP="003B2139">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Work began November 2020 with student experience work groups </w:t>
      </w:r>
    </w:p>
    <w:p w:rsidR="003B2139" w:rsidRDefault="003B2139" w:rsidP="003B2139">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Pilot </w:t>
      </w:r>
      <w:proofErr w:type="spellStart"/>
      <w:r>
        <w:rPr>
          <w:rFonts w:ascii="Arial" w:eastAsia="Arial" w:hAnsi="Arial" w:cs="Arial"/>
        </w:rPr>
        <w:t>experiemental</w:t>
      </w:r>
      <w:proofErr w:type="spellEnd"/>
      <w:r>
        <w:rPr>
          <w:rFonts w:ascii="Arial" w:eastAsia="Arial" w:hAnsi="Arial" w:cs="Arial"/>
        </w:rPr>
        <w:t xml:space="preserve"> site WS placements January 2021</w:t>
      </w:r>
    </w:p>
    <w:p w:rsidR="003B2139" w:rsidRDefault="003B2139" w:rsidP="003B2139">
      <w:pPr>
        <w:numPr>
          <w:ilvl w:val="2"/>
          <w:numId w:val="1"/>
        </w:numPr>
        <w:pBdr>
          <w:top w:val="nil"/>
          <w:left w:val="nil"/>
          <w:bottom w:val="nil"/>
          <w:right w:val="nil"/>
          <w:between w:val="nil"/>
        </w:pBdr>
        <w:rPr>
          <w:rFonts w:ascii="Arial" w:eastAsia="Arial" w:hAnsi="Arial" w:cs="Arial"/>
        </w:rPr>
      </w:pPr>
      <w:r>
        <w:rPr>
          <w:rFonts w:ascii="Arial" w:eastAsia="Arial" w:hAnsi="Arial" w:cs="Arial"/>
        </w:rPr>
        <w:t>Develop student experience milestones February 2021</w:t>
      </w:r>
    </w:p>
    <w:p w:rsidR="003B2139" w:rsidRDefault="003B2139" w:rsidP="003B2139">
      <w:pPr>
        <w:numPr>
          <w:ilvl w:val="2"/>
          <w:numId w:val="1"/>
        </w:numPr>
        <w:pBdr>
          <w:top w:val="nil"/>
          <w:left w:val="nil"/>
          <w:bottom w:val="nil"/>
          <w:right w:val="nil"/>
          <w:between w:val="nil"/>
        </w:pBdr>
        <w:rPr>
          <w:rFonts w:ascii="Arial" w:eastAsia="Arial" w:hAnsi="Arial" w:cs="Arial"/>
        </w:rPr>
      </w:pPr>
      <w:r>
        <w:rPr>
          <w:rFonts w:ascii="Arial" w:eastAsia="Arial" w:hAnsi="Arial" w:cs="Arial"/>
        </w:rPr>
        <w:t>Catalog support services by pathway, student/community work surveys March 2021</w:t>
      </w:r>
    </w:p>
    <w:p w:rsidR="003B2139" w:rsidRDefault="003B2139" w:rsidP="003B2139">
      <w:pPr>
        <w:numPr>
          <w:ilvl w:val="2"/>
          <w:numId w:val="1"/>
        </w:numPr>
        <w:pBdr>
          <w:top w:val="nil"/>
          <w:left w:val="nil"/>
          <w:bottom w:val="nil"/>
          <w:right w:val="nil"/>
          <w:between w:val="nil"/>
        </w:pBdr>
        <w:rPr>
          <w:rFonts w:ascii="Arial" w:eastAsia="Arial" w:hAnsi="Arial" w:cs="Arial"/>
        </w:rPr>
      </w:pPr>
      <w:r>
        <w:rPr>
          <w:rFonts w:ascii="Arial" w:eastAsia="Arial" w:hAnsi="Arial" w:cs="Arial"/>
        </w:rPr>
        <w:t>Alight works levels/pathway milestones with SLOs April 2021</w:t>
      </w:r>
    </w:p>
    <w:p w:rsidR="003B2139" w:rsidRDefault="003B2139" w:rsidP="003B2139">
      <w:pPr>
        <w:numPr>
          <w:ilvl w:val="2"/>
          <w:numId w:val="1"/>
        </w:numPr>
        <w:pBdr>
          <w:top w:val="nil"/>
          <w:left w:val="nil"/>
          <w:bottom w:val="nil"/>
          <w:right w:val="nil"/>
          <w:between w:val="nil"/>
        </w:pBdr>
        <w:rPr>
          <w:rFonts w:ascii="Arial" w:eastAsia="Arial" w:hAnsi="Arial" w:cs="Arial"/>
        </w:rPr>
      </w:pPr>
      <w:r>
        <w:rPr>
          <w:rFonts w:ascii="Arial" w:eastAsia="Arial" w:hAnsi="Arial" w:cs="Arial"/>
        </w:rPr>
        <w:t>Paunch Pathways website and works coordinator onboarding June 2021</w:t>
      </w:r>
    </w:p>
    <w:p w:rsidR="003B2139" w:rsidRDefault="003B2139" w:rsidP="003B2139">
      <w:pPr>
        <w:numPr>
          <w:ilvl w:val="2"/>
          <w:numId w:val="1"/>
        </w:numPr>
        <w:pBdr>
          <w:top w:val="nil"/>
          <w:left w:val="nil"/>
          <w:bottom w:val="nil"/>
          <w:right w:val="nil"/>
          <w:between w:val="nil"/>
        </w:pBdr>
        <w:rPr>
          <w:rFonts w:ascii="Arial" w:eastAsia="Arial" w:hAnsi="Arial" w:cs="Arial"/>
        </w:rPr>
      </w:pPr>
      <w:r>
        <w:rPr>
          <w:rFonts w:ascii="Arial" w:eastAsia="Arial" w:hAnsi="Arial" w:cs="Arial"/>
        </w:rPr>
        <w:t>Launch academy for denied admission and academically at-risk Summer 2021</w:t>
      </w:r>
    </w:p>
    <w:p w:rsidR="003B2139" w:rsidRDefault="003B2139" w:rsidP="003B2139">
      <w:pPr>
        <w:numPr>
          <w:ilvl w:val="1"/>
          <w:numId w:val="1"/>
        </w:numPr>
        <w:pBdr>
          <w:top w:val="nil"/>
          <w:left w:val="nil"/>
          <w:bottom w:val="nil"/>
          <w:right w:val="nil"/>
          <w:between w:val="nil"/>
        </w:pBdr>
        <w:rPr>
          <w:rFonts w:ascii="Arial" w:eastAsia="Arial" w:hAnsi="Arial" w:cs="Arial"/>
        </w:rPr>
      </w:pPr>
      <w:r>
        <w:rPr>
          <w:rFonts w:ascii="Arial" w:eastAsia="Arial" w:hAnsi="Arial" w:cs="Arial"/>
        </w:rPr>
        <w:t>Project milestones Phase 2</w:t>
      </w:r>
    </w:p>
    <w:p w:rsidR="003B2139" w:rsidRDefault="003B2139" w:rsidP="003B2139">
      <w:pPr>
        <w:numPr>
          <w:ilvl w:val="2"/>
          <w:numId w:val="1"/>
        </w:numPr>
        <w:pBdr>
          <w:top w:val="nil"/>
          <w:left w:val="nil"/>
          <w:bottom w:val="nil"/>
          <w:right w:val="nil"/>
          <w:between w:val="nil"/>
        </w:pBdr>
        <w:rPr>
          <w:rFonts w:ascii="Arial" w:eastAsia="Arial" w:hAnsi="Arial" w:cs="Arial"/>
        </w:rPr>
      </w:pPr>
      <w:r>
        <w:rPr>
          <w:rFonts w:ascii="Arial" w:eastAsia="Arial" w:hAnsi="Arial" w:cs="Arial"/>
        </w:rPr>
        <w:t>Rebranded PACK center – Fall 2021</w:t>
      </w:r>
    </w:p>
    <w:p w:rsidR="003B2139" w:rsidRDefault="003B2139" w:rsidP="003B2139">
      <w:pPr>
        <w:numPr>
          <w:ilvl w:val="2"/>
          <w:numId w:val="1"/>
        </w:numPr>
        <w:pBdr>
          <w:top w:val="nil"/>
          <w:left w:val="nil"/>
          <w:bottom w:val="nil"/>
          <w:right w:val="nil"/>
          <w:between w:val="nil"/>
        </w:pBdr>
        <w:rPr>
          <w:rFonts w:ascii="Arial" w:eastAsia="Arial" w:hAnsi="Arial" w:cs="Arial"/>
        </w:rPr>
      </w:pPr>
      <w:r>
        <w:rPr>
          <w:rFonts w:ascii="Arial" w:eastAsia="Arial" w:hAnsi="Arial" w:cs="Arial"/>
        </w:rPr>
        <w:t>Finalize portfolio/badge recommendations – Summer 2021</w:t>
      </w:r>
    </w:p>
    <w:p w:rsidR="003B2139" w:rsidRDefault="003B2139" w:rsidP="003B2139">
      <w:pPr>
        <w:numPr>
          <w:ilvl w:val="2"/>
          <w:numId w:val="1"/>
        </w:numPr>
        <w:pBdr>
          <w:top w:val="nil"/>
          <w:left w:val="nil"/>
          <w:bottom w:val="nil"/>
          <w:right w:val="nil"/>
          <w:between w:val="nil"/>
        </w:pBdr>
        <w:rPr>
          <w:rFonts w:ascii="Arial" w:eastAsia="Arial" w:hAnsi="Arial" w:cs="Arial"/>
        </w:rPr>
      </w:pPr>
      <w:r>
        <w:rPr>
          <w:rFonts w:ascii="Arial" w:eastAsia="Arial" w:hAnsi="Arial" w:cs="Arial"/>
        </w:rPr>
        <w:t>Launch student-facing pathways content modules – August 2021</w:t>
      </w:r>
    </w:p>
    <w:p w:rsidR="003B2139" w:rsidRDefault="003B2139" w:rsidP="003B2139">
      <w:pPr>
        <w:numPr>
          <w:ilvl w:val="2"/>
          <w:numId w:val="1"/>
        </w:numPr>
        <w:pBdr>
          <w:top w:val="nil"/>
          <w:left w:val="nil"/>
          <w:bottom w:val="nil"/>
          <w:right w:val="nil"/>
          <w:between w:val="nil"/>
        </w:pBdr>
        <w:rPr>
          <w:rFonts w:ascii="Arial" w:eastAsia="Arial" w:hAnsi="Arial" w:cs="Arial"/>
        </w:rPr>
      </w:pPr>
      <w:r>
        <w:rPr>
          <w:rFonts w:ascii="Arial" w:eastAsia="Arial" w:hAnsi="Arial" w:cs="Arial"/>
        </w:rPr>
        <w:t>Updated work agreements, guidelines, handbook – August 2021</w:t>
      </w:r>
    </w:p>
    <w:p w:rsidR="003B2139" w:rsidRDefault="003B2139" w:rsidP="003B2139">
      <w:pPr>
        <w:numPr>
          <w:ilvl w:val="2"/>
          <w:numId w:val="1"/>
        </w:numPr>
        <w:pBdr>
          <w:top w:val="nil"/>
          <w:left w:val="nil"/>
          <w:bottom w:val="nil"/>
          <w:right w:val="nil"/>
          <w:between w:val="nil"/>
        </w:pBdr>
        <w:rPr>
          <w:rFonts w:ascii="Arial" w:eastAsia="Arial" w:hAnsi="Arial" w:cs="Arial"/>
        </w:rPr>
      </w:pPr>
      <w:r>
        <w:rPr>
          <w:rFonts w:ascii="Arial" w:eastAsia="Arial" w:hAnsi="Arial" w:cs="Arial"/>
        </w:rPr>
        <w:t>Align work opportunities with department/community  and expand pilot projects – fall 2021</w:t>
      </w:r>
    </w:p>
    <w:p w:rsidR="003B2139" w:rsidRDefault="003B2139" w:rsidP="003B2139">
      <w:pPr>
        <w:numPr>
          <w:ilvl w:val="2"/>
          <w:numId w:val="1"/>
        </w:numPr>
        <w:pBdr>
          <w:top w:val="nil"/>
          <w:left w:val="nil"/>
          <w:bottom w:val="nil"/>
          <w:right w:val="nil"/>
          <w:between w:val="nil"/>
        </w:pBdr>
        <w:rPr>
          <w:rFonts w:ascii="Arial" w:eastAsia="Arial" w:hAnsi="Arial" w:cs="Arial"/>
        </w:rPr>
      </w:pPr>
      <w:r>
        <w:rPr>
          <w:rFonts w:ascii="Arial" w:eastAsia="Arial" w:hAnsi="Arial" w:cs="Arial"/>
        </w:rPr>
        <w:t>Works content modules – December 2021</w:t>
      </w:r>
    </w:p>
    <w:p w:rsidR="00081F39" w:rsidRDefault="00081F39">
      <w:pPr>
        <w:pBdr>
          <w:top w:val="nil"/>
          <w:left w:val="nil"/>
          <w:bottom w:val="nil"/>
          <w:right w:val="nil"/>
          <w:between w:val="nil"/>
        </w:pBdr>
        <w:ind w:left="1440"/>
        <w:rPr>
          <w:rFonts w:ascii="Arial" w:eastAsia="Arial" w:hAnsi="Arial" w:cs="Arial"/>
        </w:rPr>
      </w:pPr>
      <w:bookmarkStart w:id="1" w:name="_GoBack"/>
      <w:bookmarkEnd w:id="1"/>
    </w:p>
    <w:p w:rsidR="00081F39" w:rsidRDefault="00A02AA2">
      <w:pPr>
        <w:numPr>
          <w:ilvl w:val="0"/>
          <w:numId w:val="1"/>
        </w:numPr>
        <w:pBdr>
          <w:top w:val="nil"/>
          <w:left w:val="nil"/>
          <w:bottom w:val="nil"/>
          <w:right w:val="nil"/>
          <w:between w:val="nil"/>
        </w:pBdr>
        <w:rPr>
          <w:rFonts w:ascii="Arial" w:eastAsia="Arial" w:hAnsi="Arial" w:cs="Arial"/>
        </w:rPr>
      </w:pPr>
      <w:r>
        <w:rPr>
          <w:rFonts w:ascii="Arial" w:eastAsia="Arial" w:hAnsi="Arial" w:cs="Arial"/>
        </w:rPr>
        <w:t>Next Meeting: Wednesday, July 14th 10-11:15am</w:t>
      </w:r>
    </w:p>
    <w:p w:rsidR="00081F39" w:rsidRDefault="00A02AA2">
      <w:pPr>
        <w:numPr>
          <w:ilvl w:val="1"/>
          <w:numId w:val="1"/>
        </w:numPr>
        <w:pBdr>
          <w:top w:val="nil"/>
          <w:left w:val="nil"/>
          <w:bottom w:val="nil"/>
          <w:right w:val="nil"/>
          <w:between w:val="nil"/>
        </w:pBdr>
        <w:rPr>
          <w:rFonts w:ascii="Arial" w:eastAsia="Arial" w:hAnsi="Arial" w:cs="Arial"/>
        </w:rPr>
      </w:pPr>
      <w:r>
        <w:rPr>
          <w:rFonts w:ascii="Arial" w:eastAsia="Arial" w:hAnsi="Arial" w:cs="Arial"/>
        </w:rPr>
        <w:t>APC Elections</w:t>
      </w:r>
    </w:p>
    <w:p w:rsidR="00081F39" w:rsidRDefault="00A02AA2">
      <w:pPr>
        <w:numPr>
          <w:ilvl w:val="1"/>
          <w:numId w:val="1"/>
        </w:numPr>
        <w:pBdr>
          <w:top w:val="nil"/>
          <w:left w:val="nil"/>
          <w:bottom w:val="nil"/>
          <w:right w:val="nil"/>
          <w:between w:val="nil"/>
        </w:pBdr>
        <w:rPr>
          <w:rFonts w:ascii="Arial" w:eastAsia="Arial" w:hAnsi="Arial" w:cs="Arial"/>
        </w:rPr>
      </w:pPr>
      <w:r>
        <w:rPr>
          <w:rFonts w:ascii="Arial" w:eastAsia="Arial" w:hAnsi="Arial" w:cs="Arial"/>
        </w:rPr>
        <w:t>Feedback from APC Members on recommendations for guest speakers, events and opportunities for 21-22 Academic Year</w:t>
      </w:r>
    </w:p>
    <w:p w:rsidR="00081F39" w:rsidRDefault="00081F39">
      <w:pPr>
        <w:pBdr>
          <w:top w:val="nil"/>
          <w:left w:val="nil"/>
          <w:bottom w:val="nil"/>
          <w:right w:val="nil"/>
          <w:between w:val="nil"/>
        </w:pBdr>
        <w:ind w:left="1440"/>
        <w:rPr>
          <w:rFonts w:ascii="Arial" w:eastAsia="Arial" w:hAnsi="Arial" w:cs="Arial"/>
          <w:highlight w:val="yellow"/>
        </w:rPr>
      </w:pPr>
    </w:p>
    <w:p w:rsidR="00081F39" w:rsidRDefault="00A02AA2">
      <w:pPr>
        <w:numPr>
          <w:ilvl w:val="0"/>
          <w:numId w:val="1"/>
        </w:numPr>
        <w:pBdr>
          <w:top w:val="nil"/>
          <w:left w:val="nil"/>
          <w:bottom w:val="nil"/>
          <w:right w:val="nil"/>
          <w:between w:val="nil"/>
        </w:pBdr>
        <w:rPr>
          <w:rFonts w:ascii="Arial" w:eastAsia="Arial" w:hAnsi="Arial" w:cs="Arial"/>
        </w:rPr>
      </w:pPr>
      <w:bookmarkStart w:id="2" w:name="_heading=h.gjdgxs" w:colFirst="0" w:colLast="0"/>
      <w:bookmarkEnd w:id="2"/>
      <w:r>
        <w:rPr>
          <w:rFonts w:ascii="Arial" w:eastAsia="Arial" w:hAnsi="Arial" w:cs="Arial"/>
        </w:rPr>
        <w:t xml:space="preserve">Motion to Adjourn Meeting </w:t>
      </w:r>
    </w:p>
    <w:p w:rsidR="00B82058" w:rsidRDefault="00B82058" w:rsidP="00B82058">
      <w:pPr>
        <w:pBdr>
          <w:top w:val="nil"/>
          <w:left w:val="nil"/>
          <w:bottom w:val="nil"/>
          <w:right w:val="nil"/>
          <w:between w:val="nil"/>
        </w:pBdr>
        <w:rPr>
          <w:rFonts w:ascii="Arial" w:eastAsia="Arial" w:hAnsi="Arial" w:cs="Arial"/>
        </w:rPr>
      </w:pP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 xml:space="preserve">Attendees: </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Abby Davidson</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 xml:space="preserve">Abby </w:t>
      </w:r>
      <w:proofErr w:type="spellStart"/>
      <w:r>
        <w:rPr>
          <w:rFonts w:ascii="Arial" w:eastAsia="Arial" w:hAnsi="Arial" w:cs="Arial"/>
        </w:rPr>
        <w:t>Gade</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Adam </w:t>
      </w:r>
      <w:proofErr w:type="spellStart"/>
      <w:r>
        <w:rPr>
          <w:rFonts w:ascii="Arial" w:eastAsia="Arial" w:hAnsi="Arial" w:cs="Arial"/>
        </w:rPr>
        <w:t>Pocius</w:t>
      </w:r>
      <w:proofErr w:type="spellEnd"/>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Adrian Diggs</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lastRenderedPageBreak/>
        <w:t xml:space="preserve">Amanda Butts </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 xml:space="preserve">Amy </w:t>
      </w:r>
      <w:proofErr w:type="spellStart"/>
      <w:r>
        <w:rPr>
          <w:rFonts w:ascii="Arial" w:eastAsia="Arial" w:hAnsi="Arial" w:cs="Arial"/>
        </w:rPr>
        <w:t>Robertshaw</w:t>
      </w:r>
      <w:proofErr w:type="spellEnd"/>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 xml:space="preserve">Ana Rios Salgado </w:t>
      </w:r>
    </w:p>
    <w:p w:rsidR="00B82058" w:rsidRDefault="00B82058" w:rsidP="00B82058">
      <w:pPr>
        <w:pBdr>
          <w:top w:val="nil"/>
          <w:left w:val="nil"/>
          <w:bottom w:val="nil"/>
          <w:right w:val="nil"/>
          <w:between w:val="nil"/>
        </w:pBdr>
        <w:rPr>
          <w:rFonts w:ascii="Arial" w:eastAsia="Arial" w:hAnsi="Arial" w:cs="Arial"/>
        </w:rPr>
      </w:pPr>
      <w:proofErr w:type="spellStart"/>
      <w:r>
        <w:rPr>
          <w:rFonts w:ascii="Arial" w:eastAsia="Arial" w:hAnsi="Arial" w:cs="Arial"/>
        </w:rPr>
        <w:t>Aolany</w:t>
      </w:r>
      <w:proofErr w:type="spellEnd"/>
      <w:r>
        <w:rPr>
          <w:rFonts w:ascii="Arial" w:eastAsia="Arial" w:hAnsi="Arial" w:cs="Arial"/>
        </w:rPr>
        <w:t xml:space="preserve"> </w:t>
      </w:r>
      <w:proofErr w:type="spellStart"/>
      <w:r>
        <w:rPr>
          <w:rFonts w:ascii="Arial" w:eastAsia="Arial" w:hAnsi="Arial" w:cs="Arial"/>
        </w:rPr>
        <w:t>Navas</w:t>
      </w:r>
      <w:proofErr w:type="spellEnd"/>
      <w:r>
        <w:rPr>
          <w:rFonts w:ascii="Arial" w:eastAsia="Arial" w:hAnsi="Arial" w:cs="Arial"/>
        </w:rPr>
        <w:t>-Griggs</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 xml:space="preserve">Ashley </w:t>
      </w:r>
      <w:proofErr w:type="spellStart"/>
      <w:r>
        <w:rPr>
          <w:rFonts w:ascii="Arial" w:eastAsia="Arial" w:hAnsi="Arial" w:cs="Arial"/>
        </w:rPr>
        <w:t>Mohrenweiser</w:t>
      </w:r>
      <w:proofErr w:type="spellEnd"/>
      <w:r>
        <w:rPr>
          <w:rFonts w:ascii="Arial" w:eastAsia="Arial" w:hAnsi="Arial" w:cs="Arial"/>
        </w:rPr>
        <w:t xml:space="preserve"> </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 xml:space="preserve">Bailey Hart </w:t>
      </w:r>
    </w:p>
    <w:p w:rsidR="00B82058" w:rsidRDefault="00B82058" w:rsidP="00B82058">
      <w:pPr>
        <w:pBdr>
          <w:top w:val="nil"/>
          <w:left w:val="nil"/>
          <w:bottom w:val="nil"/>
          <w:right w:val="nil"/>
          <w:between w:val="nil"/>
        </w:pBdr>
        <w:rPr>
          <w:rFonts w:ascii="Arial" w:eastAsia="Arial" w:hAnsi="Arial" w:cs="Arial"/>
        </w:rPr>
      </w:pPr>
      <w:proofErr w:type="spellStart"/>
      <w:r>
        <w:rPr>
          <w:rFonts w:ascii="Arial" w:eastAsia="Arial" w:hAnsi="Arial" w:cs="Arial"/>
        </w:rPr>
        <w:t>Britni</w:t>
      </w:r>
      <w:proofErr w:type="spellEnd"/>
      <w:r>
        <w:rPr>
          <w:rFonts w:ascii="Arial" w:eastAsia="Arial" w:hAnsi="Arial" w:cs="Arial"/>
        </w:rPr>
        <w:t xml:space="preserve"> </w:t>
      </w:r>
      <w:proofErr w:type="spellStart"/>
      <w:r>
        <w:rPr>
          <w:rFonts w:ascii="Arial" w:eastAsia="Arial" w:hAnsi="Arial" w:cs="Arial"/>
        </w:rPr>
        <w:t>Huebschman</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Brenda Trujillo-Aranda </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C834598780</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Chad Pickering</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 xml:space="preserve">Chrissy Holiday </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 xml:space="preserve">Corey Shilling </w:t>
      </w:r>
    </w:p>
    <w:p w:rsidR="00B82058" w:rsidRDefault="00B82058" w:rsidP="00B82058">
      <w:pPr>
        <w:pBdr>
          <w:top w:val="nil"/>
          <w:left w:val="nil"/>
          <w:bottom w:val="nil"/>
          <w:right w:val="nil"/>
          <w:between w:val="nil"/>
        </w:pBdr>
        <w:rPr>
          <w:rFonts w:ascii="Arial" w:eastAsia="Arial" w:hAnsi="Arial" w:cs="Arial"/>
        </w:rPr>
      </w:pPr>
      <w:proofErr w:type="spellStart"/>
      <w:r>
        <w:rPr>
          <w:rFonts w:ascii="Arial" w:eastAsia="Arial" w:hAnsi="Arial" w:cs="Arial"/>
        </w:rPr>
        <w:t>Danile</w:t>
      </w:r>
      <w:proofErr w:type="spellEnd"/>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Daniel Hernandez</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 xml:space="preserve">Daniella Trujillo </w:t>
      </w:r>
    </w:p>
    <w:p w:rsidR="00B82058" w:rsidRDefault="00B82058" w:rsidP="00B82058">
      <w:pPr>
        <w:pBdr>
          <w:top w:val="nil"/>
          <w:left w:val="nil"/>
          <w:bottom w:val="nil"/>
          <w:right w:val="nil"/>
          <w:between w:val="nil"/>
        </w:pBdr>
        <w:rPr>
          <w:rFonts w:ascii="Arial" w:eastAsia="Arial" w:hAnsi="Arial" w:cs="Arial"/>
        </w:rPr>
      </w:pPr>
      <w:proofErr w:type="spellStart"/>
      <w:r>
        <w:rPr>
          <w:rFonts w:ascii="Arial" w:eastAsia="Arial" w:hAnsi="Arial" w:cs="Arial"/>
        </w:rPr>
        <w:t>Dariana</w:t>
      </w:r>
      <w:proofErr w:type="spellEnd"/>
      <w:r>
        <w:rPr>
          <w:rFonts w:ascii="Arial" w:eastAsia="Arial" w:hAnsi="Arial" w:cs="Arial"/>
        </w:rPr>
        <w:t xml:space="preserve"> </w:t>
      </w:r>
      <w:proofErr w:type="spellStart"/>
      <w:r>
        <w:rPr>
          <w:rFonts w:ascii="Arial" w:eastAsia="Arial" w:hAnsi="Arial" w:cs="Arial"/>
        </w:rPr>
        <w:t>Roybal</w:t>
      </w:r>
      <w:proofErr w:type="spellEnd"/>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David Herman</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David Wood</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Denise</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 xml:space="preserve">Emily </w:t>
      </w:r>
      <w:proofErr w:type="spellStart"/>
      <w:r>
        <w:rPr>
          <w:rFonts w:ascii="Arial" w:eastAsia="Arial" w:hAnsi="Arial" w:cs="Arial"/>
        </w:rPr>
        <w:t>McElwain</w:t>
      </w:r>
      <w:proofErr w:type="spellEnd"/>
      <w:r>
        <w:rPr>
          <w:rFonts w:ascii="Arial" w:eastAsia="Arial" w:hAnsi="Arial" w:cs="Arial"/>
        </w:rPr>
        <w:t xml:space="preserve"> </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Gena Alfonzo</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Gina Lopez Ferguson</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 xml:space="preserve">Greg </w:t>
      </w:r>
      <w:proofErr w:type="spellStart"/>
      <w:r>
        <w:rPr>
          <w:rFonts w:ascii="Arial" w:eastAsia="Arial" w:hAnsi="Arial" w:cs="Arial"/>
        </w:rPr>
        <w:t>Hoye</w:t>
      </w:r>
      <w:proofErr w:type="spellEnd"/>
      <w:r>
        <w:rPr>
          <w:rFonts w:ascii="Arial" w:eastAsia="Arial" w:hAnsi="Arial" w:cs="Arial"/>
        </w:rPr>
        <w:t xml:space="preserve"> </w:t>
      </w:r>
    </w:p>
    <w:p w:rsidR="00B82058" w:rsidRDefault="00B82058" w:rsidP="00B82058">
      <w:pPr>
        <w:pBdr>
          <w:top w:val="nil"/>
          <w:left w:val="nil"/>
          <w:bottom w:val="nil"/>
          <w:right w:val="nil"/>
          <w:between w:val="nil"/>
        </w:pBdr>
        <w:rPr>
          <w:rFonts w:ascii="Arial" w:eastAsia="Arial" w:hAnsi="Arial" w:cs="Arial"/>
        </w:rPr>
      </w:pPr>
      <w:r>
        <w:rPr>
          <w:rFonts w:ascii="Arial" w:eastAsia="Arial" w:hAnsi="Arial" w:cs="Arial"/>
        </w:rPr>
        <w:t xml:space="preserve">Haley Sue Robinson </w:t>
      </w:r>
    </w:p>
    <w:p w:rsidR="00B82058"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Heather Cornell </w:t>
      </w:r>
    </w:p>
    <w:p w:rsidR="005D7105" w:rsidRDefault="005D7105" w:rsidP="00B82058">
      <w:pPr>
        <w:pBdr>
          <w:top w:val="nil"/>
          <w:left w:val="nil"/>
          <w:bottom w:val="nil"/>
          <w:right w:val="nil"/>
          <w:between w:val="nil"/>
        </w:pBdr>
        <w:rPr>
          <w:rFonts w:ascii="Arial" w:eastAsia="Arial" w:hAnsi="Arial" w:cs="Arial"/>
        </w:rPr>
      </w:pPr>
      <w:proofErr w:type="spellStart"/>
      <w:r>
        <w:rPr>
          <w:rFonts w:ascii="Arial" w:eastAsia="Arial" w:hAnsi="Arial" w:cs="Arial"/>
        </w:rPr>
        <w:t>Jacklynn</w:t>
      </w:r>
      <w:proofErr w:type="spellEnd"/>
      <w:r>
        <w:rPr>
          <w:rFonts w:ascii="Arial" w:eastAsia="Arial" w:hAnsi="Arial" w:cs="Arial"/>
        </w:rPr>
        <w:t xml:space="preserve"> Green </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Jacob Buchholz</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Jeanne Gibson</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Jen Martin-White</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Jennifer Cobb</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Jennifer Ghosh</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Jennifer Quintana</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Jessica CSU Pueblo </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John King </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John Sandoval </w:t>
      </w:r>
    </w:p>
    <w:p w:rsidR="005D7105" w:rsidRDefault="005D7105" w:rsidP="00B82058">
      <w:pPr>
        <w:pBdr>
          <w:top w:val="nil"/>
          <w:left w:val="nil"/>
          <w:bottom w:val="nil"/>
          <w:right w:val="nil"/>
          <w:between w:val="nil"/>
        </w:pBdr>
        <w:rPr>
          <w:rFonts w:ascii="Arial" w:eastAsia="Arial" w:hAnsi="Arial" w:cs="Arial"/>
        </w:rPr>
      </w:pPr>
      <w:proofErr w:type="spellStart"/>
      <w:r>
        <w:rPr>
          <w:rFonts w:ascii="Arial" w:eastAsia="Arial" w:hAnsi="Arial" w:cs="Arial"/>
        </w:rPr>
        <w:t>Joleen</w:t>
      </w:r>
      <w:proofErr w:type="spellEnd"/>
      <w:r>
        <w:rPr>
          <w:rFonts w:ascii="Arial" w:eastAsia="Arial" w:hAnsi="Arial" w:cs="Arial"/>
        </w:rPr>
        <w:t xml:space="preserve"> Ryan</w:t>
      </w:r>
    </w:p>
    <w:p w:rsidR="005D7105" w:rsidRDefault="005D7105" w:rsidP="00B82058">
      <w:pPr>
        <w:pBdr>
          <w:top w:val="nil"/>
          <w:left w:val="nil"/>
          <w:bottom w:val="nil"/>
          <w:right w:val="nil"/>
          <w:between w:val="nil"/>
        </w:pBdr>
        <w:rPr>
          <w:rFonts w:ascii="Arial" w:eastAsia="Arial" w:hAnsi="Arial" w:cs="Arial"/>
        </w:rPr>
      </w:pPr>
      <w:proofErr w:type="spellStart"/>
      <w:r>
        <w:rPr>
          <w:rFonts w:ascii="Arial" w:eastAsia="Arial" w:hAnsi="Arial" w:cs="Arial"/>
        </w:rPr>
        <w:t>Jonni</w:t>
      </w:r>
      <w:proofErr w:type="spellEnd"/>
      <w:r>
        <w:rPr>
          <w:rFonts w:ascii="Arial" w:eastAsia="Arial" w:hAnsi="Arial" w:cs="Arial"/>
        </w:rPr>
        <w:t xml:space="preserve"> Valdez Silva</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Jordan Cushman</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Julie Stevens</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Justin </w:t>
      </w:r>
      <w:proofErr w:type="spellStart"/>
      <w:r>
        <w:rPr>
          <w:rFonts w:ascii="Arial" w:eastAsia="Arial" w:hAnsi="Arial" w:cs="Arial"/>
        </w:rPr>
        <w:t>Hiniker</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Karen </w:t>
      </w:r>
      <w:proofErr w:type="spellStart"/>
      <w:r>
        <w:rPr>
          <w:rFonts w:ascii="Arial" w:eastAsia="Arial" w:hAnsi="Arial" w:cs="Arial"/>
        </w:rPr>
        <w:t>Stever</w:t>
      </w:r>
      <w:proofErr w:type="spellEnd"/>
      <w:r>
        <w:rPr>
          <w:rFonts w:ascii="Arial" w:eastAsia="Arial" w:hAnsi="Arial" w:cs="Arial"/>
        </w:rPr>
        <w:t xml:space="preserve"> </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Kat Abernathy</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Kristen </w:t>
      </w:r>
      <w:proofErr w:type="spellStart"/>
      <w:r>
        <w:rPr>
          <w:rFonts w:ascii="Arial" w:eastAsia="Arial" w:hAnsi="Arial" w:cs="Arial"/>
        </w:rPr>
        <w:t>LaRoy</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Kylie McGill</w:t>
      </w:r>
    </w:p>
    <w:p w:rsidR="005D7105" w:rsidRDefault="005D7105" w:rsidP="00B82058">
      <w:pPr>
        <w:pBdr>
          <w:top w:val="nil"/>
          <w:left w:val="nil"/>
          <w:bottom w:val="nil"/>
          <w:right w:val="nil"/>
          <w:between w:val="nil"/>
        </w:pBdr>
        <w:rPr>
          <w:rFonts w:ascii="Arial" w:eastAsia="Arial" w:hAnsi="Arial" w:cs="Arial"/>
        </w:rPr>
      </w:pPr>
      <w:proofErr w:type="spellStart"/>
      <w:r>
        <w:rPr>
          <w:rFonts w:ascii="Arial" w:eastAsia="Arial" w:hAnsi="Arial" w:cs="Arial"/>
        </w:rPr>
        <w:t>LeeAnn</w:t>
      </w:r>
      <w:proofErr w:type="spellEnd"/>
      <w:r>
        <w:rPr>
          <w:rFonts w:ascii="Arial" w:eastAsia="Arial" w:hAnsi="Arial" w:cs="Arial"/>
        </w:rPr>
        <w:t xml:space="preserve"> Rodriguez</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Louise Anaya</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Marcus Martinez</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Marisa Nunn</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lastRenderedPageBreak/>
        <w:t xml:space="preserve">Mark Guerrero </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Megan Lorenz</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Michelle </w:t>
      </w:r>
      <w:proofErr w:type="spellStart"/>
      <w:r>
        <w:rPr>
          <w:rFonts w:ascii="Arial" w:eastAsia="Arial" w:hAnsi="Arial" w:cs="Arial"/>
        </w:rPr>
        <w:t>Gjerde</w:t>
      </w:r>
      <w:proofErr w:type="spellEnd"/>
      <w:r>
        <w:rPr>
          <w:rFonts w:ascii="Arial" w:eastAsia="Arial" w:hAnsi="Arial" w:cs="Arial"/>
        </w:rPr>
        <w:t xml:space="preserve"> </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Natasha </w:t>
      </w:r>
      <w:proofErr w:type="spellStart"/>
      <w:r>
        <w:rPr>
          <w:rFonts w:ascii="Arial" w:eastAsia="Arial" w:hAnsi="Arial" w:cs="Arial"/>
        </w:rPr>
        <w:t>Brandstatter</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Paul Valdez</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Peggy Foley</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Reginald </w:t>
      </w:r>
      <w:proofErr w:type="spellStart"/>
      <w:r>
        <w:rPr>
          <w:rFonts w:ascii="Arial" w:eastAsia="Arial" w:hAnsi="Arial" w:cs="Arial"/>
        </w:rPr>
        <w:t>Harge</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Ryan De </w:t>
      </w:r>
      <w:proofErr w:type="spellStart"/>
      <w:r>
        <w:rPr>
          <w:rFonts w:ascii="Arial" w:eastAsia="Arial" w:hAnsi="Arial" w:cs="Arial"/>
        </w:rPr>
        <w:t>Jonghe</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Ryan Kendall</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Sean Pooley</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Shauna </w:t>
      </w:r>
      <w:proofErr w:type="spellStart"/>
      <w:r>
        <w:rPr>
          <w:rFonts w:ascii="Arial" w:eastAsia="Arial" w:hAnsi="Arial" w:cs="Arial"/>
        </w:rPr>
        <w:t>Reinsch</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Shawn Sanchez</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Sheila Young</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Shelby </w:t>
      </w:r>
      <w:proofErr w:type="spellStart"/>
      <w:r>
        <w:rPr>
          <w:rFonts w:ascii="Arial" w:eastAsia="Arial" w:hAnsi="Arial" w:cs="Arial"/>
        </w:rPr>
        <w:t>Bitz</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Stephanie Rankin</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Strider Swope</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Taylor Brewer </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Theresa Brewer</w:t>
      </w:r>
    </w:p>
    <w:p w:rsidR="005D7105" w:rsidRDefault="005D7105" w:rsidP="00B82058">
      <w:pPr>
        <w:pBdr>
          <w:top w:val="nil"/>
          <w:left w:val="nil"/>
          <w:bottom w:val="nil"/>
          <w:right w:val="nil"/>
          <w:between w:val="nil"/>
        </w:pBdr>
        <w:rPr>
          <w:rFonts w:ascii="Arial" w:eastAsia="Arial" w:hAnsi="Arial" w:cs="Arial"/>
        </w:rPr>
      </w:pPr>
      <w:proofErr w:type="spellStart"/>
      <w:r>
        <w:rPr>
          <w:rFonts w:ascii="Arial" w:eastAsia="Arial" w:hAnsi="Arial" w:cs="Arial"/>
        </w:rPr>
        <w:t>Tiaramarie</w:t>
      </w:r>
      <w:proofErr w:type="spellEnd"/>
      <w:r>
        <w:rPr>
          <w:rFonts w:ascii="Arial" w:eastAsia="Arial" w:hAnsi="Arial" w:cs="Arial"/>
        </w:rPr>
        <w:t xml:space="preserve"> Banham</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Tiffany </w:t>
      </w:r>
      <w:proofErr w:type="spellStart"/>
      <w:r>
        <w:rPr>
          <w:rFonts w:ascii="Arial" w:eastAsia="Arial" w:hAnsi="Arial" w:cs="Arial"/>
        </w:rPr>
        <w:t>Kingrey</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Tracy </w:t>
      </w:r>
      <w:proofErr w:type="spellStart"/>
      <w:r>
        <w:rPr>
          <w:rFonts w:ascii="Arial" w:eastAsia="Arial" w:hAnsi="Arial" w:cs="Arial"/>
        </w:rPr>
        <w:t>Samora</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Trang </w:t>
      </w:r>
      <w:proofErr w:type="spellStart"/>
      <w:r>
        <w:rPr>
          <w:rFonts w:ascii="Arial" w:eastAsia="Arial" w:hAnsi="Arial" w:cs="Arial"/>
        </w:rPr>
        <w:t>Engelhaupt</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Trisha Macias</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Trisha </w:t>
      </w:r>
      <w:proofErr w:type="spellStart"/>
      <w:r>
        <w:rPr>
          <w:rFonts w:ascii="Arial" w:eastAsia="Arial" w:hAnsi="Arial" w:cs="Arial"/>
        </w:rPr>
        <w:t>Pocius</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 xml:space="preserve">Veronica </w:t>
      </w:r>
      <w:proofErr w:type="spellStart"/>
      <w:r>
        <w:rPr>
          <w:rFonts w:ascii="Arial" w:eastAsia="Arial" w:hAnsi="Arial" w:cs="Arial"/>
        </w:rPr>
        <w:t>Stanstevan</w:t>
      </w:r>
      <w:proofErr w:type="spellEnd"/>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Violeta Hernandez</w:t>
      </w:r>
    </w:p>
    <w:p w:rsidR="005D7105" w:rsidRDefault="005D7105" w:rsidP="00B82058">
      <w:pPr>
        <w:pBdr>
          <w:top w:val="nil"/>
          <w:left w:val="nil"/>
          <w:bottom w:val="nil"/>
          <w:right w:val="nil"/>
          <w:between w:val="nil"/>
        </w:pBdr>
        <w:rPr>
          <w:rFonts w:ascii="Arial" w:eastAsia="Arial" w:hAnsi="Arial" w:cs="Arial"/>
        </w:rPr>
      </w:pPr>
      <w:r>
        <w:rPr>
          <w:rFonts w:ascii="Arial" w:eastAsia="Arial" w:hAnsi="Arial" w:cs="Arial"/>
        </w:rPr>
        <w:t>Wayne Todd</w:t>
      </w:r>
    </w:p>
    <w:p w:rsidR="005D7105" w:rsidRDefault="005D7105" w:rsidP="00B82058">
      <w:pPr>
        <w:pBdr>
          <w:top w:val="nil"/>
          <w:left w:val="nil"/>
          <w:bottom w:val="nil"/>
          <w:right w:val="nil"/>
          <w:between w:val="nil"/>
        </w:pBdr>
        <w:rPr>
          <w:rFonts w:ascii="Arial" w:eastAsia="Arial" w:hAnsi="Arial" w:cs="Arial"/>
        </w:rPr>
      </w:pPr>
    </w:p>
    <w:sectPr w:rsidR="005D7105">
      <w:head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AA2" w:rsidRDefault="00A02AA2">
      <w:r>
        <w:separator/>
      </w:r>
    </w:p>
  </w:endnote>
  <w:endnote w:type="continuationSeparator" w:id="0">
    <w:p w:rsidR="00A02AA2" w:rsidRDefault="00A0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AA2" w:rsidRDefault="00A02AA2">
      <w:r>
        <w:separator/>
      </w:r>
    </w:p>
  </w:footnote>
  <w:footnote w:type="continuationSeparator" w:id="0">
    <w:p w:rsidR="00A02AA2" w:rsidRDefault="00A0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39" w:rsidRDefault="00A02AA2">
    <w:pPr>
      <w:pBdr>
        <w:top w:val="nil"/>
        <w:left w:val="nil"/>
        <w:bottom w:val="nil"/>
        <w:right w:val="nil"/>
        <w:between w:val="nil"/>
      </w:pBdr>
      <w:jc w:val="center"/>
      <w:rPr>
        <w:b/>
        <w:color w:val="000000"/>
        <w:sz w:val="28"/>
        <w:szCs w:val="28"/>
      </w:rPr>
    </w:pPr>
    <w:r>
      <w:rPr>
        <w:b/>
        <w:color w:val="000000"/>
        <w:sz w:val="28"/>
        <w:szCs w:val="28"/>
      </w:rPr>
      <w:t>Administrative Professional Council (APC)</w:t>
    </w:r>
  </w:p>
  <w:p w:rsidR="00081F39" w:rsidRDefault="00A02AA2">
    <w:pPr>
      <w:pBdr>
        <w:top w:val="nil"/>
        <w:left w:val="nil"/>
        <w:bottom w:val="nil"/>
        <w:right w:val="nil"/>
        <w:between w:val="nil"/>
      </w:pBdr>
      <w:jc w:val="center"/>
      <w:rPr>
        <w:i/>
        <w:color w:val="000000"/>
        <w:sz w:val="28"/>
        <w:szCs w:val="28"/>
      </w:rPr>
    </w:pPr>
    <w:r>
      <w:rPr>
        <w:i/>
        <w:color w:val="000000"/>
        <w:sz w:val="28"/>
        <w:szCs w:val="28"/>
      </w:rPr>
      <w:t>Wednesday,</w:t>
    </w:r>
    <w:r>
      <w:rPr>
        <w:i/>
        <w:sz w:val="28"/>
        <w:szCs w:val="28"/>
      </w:rPr>
      <w:t xml:space="preserve"> June 9th </w:t>
    </w:r>
    <w:r>
      <w:rPr>
        <w:i/>
        <w:color w:val="000000"/>
        <w:sz w:val="28"/>
        <w:szCs w:val="28"/>
      </w:rPr>
      <w:t>10:00–11:15am</w:t>
    </w:r>
  </w:p>
  <w:p w:rsidR="00081F39" w:rsidRDefault="00A02AA2">
    <w:pPr>
      <w:pBdr>
        <w:top w:val="nil"/>
        <w:left w:val="nil"/>
        <w:bottom w:val="nil"/>
        <w:right w:val="nil"/>
        <w:between w:val="nil"/>
      </w:pBdr>
      <w:jc w:val="center"/>
      <w:rPr>
        <w:i/>
        <w:color w:val="000000"/>
        <w:sz w:val="28"/>
        <w:szCs w:val="28"/>
      </w:rPr>
    </w:pPr>
    <w:r>
      <w:rPr>
        <w:i/>
        <w:color w:val="000000"/>
        <w:sz w:val="28"/>
        <w:szCs w:val="28"/>
      </w:rPr>
      <w:t xml:space="preserve">Zoom Meeting: </w:t>
    </w:r>
    <w:hyperlink r:id="rId1">
      <w:r>
        <w:rPr>
          <w:i/>
          <w:color w:val="0000FF"/>
          <w:sz w:val="28"/>
          <w:szCs w:val="28"/>
          <w:u w:val="single"/>
        </w:rPr>
        <w:t>https://csupueblo.zoom.us/j/97992832113</w:t>
      </w:r>
    </w:hyperlink>
    <w:r>
      <w:rPr>
        <w:i/>
        <w:color w:val="00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314C"/>
    <w:multiLevelType w:val="multilevel"/>
    <w:tmpl w:val="ECC27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39"/>
    <w:rsid w:val="00081F39"/>
    <w:rsid w:val="003A428F"/>
    <w:rsid w:val="003B2139"/>
    <w:rsid w:val="005A2B81"/>
    <w:rsid w:val="005D7105"/>
    <w:rsid w:val="007D270C"/>
    <w:rsid w:val="00A02AA2"/>
    <w:rsid w:val="00B8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5451A-B77C-4251-A939-876C0EA2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E402A5"/>
    <w:pPr>
      <w:spacing w:before="100" w:beforeAutospacing="1" w:after="100" w:afterAutospacing="1"/>
      <w:outlineLvl w:val="1"/>
    </w:pPr>
    <w:rPr>
      <w:rFonts w:ascii="Times" w:hAnsi="Times"/>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FollowedHyperlink">
    <w:name w:val="FollowedHyperlink"/>
    <w:basedOn w:val="DefaultParagraphFont"/>
    <w:uiPriority w:val="99"/>
    <w:semiHidden/>
    <w:unhideWhenUsed/>
    <w:rsid w:val="005D05AF"/>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D4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49"/>
    <w:rPr>
      <w:rFonts w:ascii="Segoe UI" w:hAnsi="Segoe UI" w:cs="Segoe UI"/>
      <w:sz w:val="18"/>
      <w:szCs w:val="18"/>
    </w:rPr>
  </w:style>
  <w:style w:type="table" w:styleId="TableGrid">
    <w:name w:val="Table Grid"/>
    <w:basedOn w:val="TableNormal"/>
    <w:uiPriority w:val="39"/>
    <w:rsid w:val="004D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0DwzBarrc1XROlh3pdBeq9ReeRZuRINCwDxKrGTMmdQha-g/view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pueblo.edu/pathways/index.html" TargetMode="External"/><Relationship Id="rId5" Type="http://schemas.openxmlformats.org/officeDocument/2006/relationships/webSettings" Target="webSettings.xml"/><Relationship Id="rId10" Type="http://schemas.openxmlformats.org/officeDocument/2006/relationships/hyperlink" Target="https://forms.gle/u3KXHrosNLckJhGH7" TargetMode="External"/><Relationship Id="rId4" Type="http://schemas.openxmlformats.org/officeDocument/2006/relationships/settings" Target="settings.xml"/><Relationship Id="rId9" Type="http://schemas.openxmlformats.org/officeDocument/2006/relationships/hyperlink" Target="https://csupueblo.zoom.us/j/9994749877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SWTmE8YdYU/TrBVmfiJJ8RvOQ==">AMUW2mUYa5ChSbrx03mlB2apQRofcmu76eiJDVvjrMYlffYQSVMglaN4EcSrOlbXQae7D/CHAU1jhM7T3nzg0RzSd4i2CWTS4ZhnFB0zJpDNxXU04Q03sAwZDU6il8rEQn1j1k+cdqXi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Colorado State University Pueblo</Company>
  <LinksUpToDate>false</LinksUpToDate>
  <CharactersWithSpaces>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Davidson</dc:creator>
  <cp:lastModifiedBy>Starkey,Kathryn</cp:lastModifiedBy>
  <cp:revision>2</cp:revision>
  <dcterms:created xsi:type="dcterms:W3CDTF">2021-01-15T22:52:00Z</dcterms:created>
  <dcterms:modified xsi:type="dcterms:W3CDTF">2021-06-09T16:56:00Z</dcterms:modified>
</cp:coreProperties>
</file>